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76E3" w14:textId="6A97446C" w:rsidR="00E00277" w:rsidRPr="00C4357A" w:rsidRDefault="00C4357A" w:rsidP="00C4357A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0F243E"/>
        </w:rPr>
      </w:pPr>
      <w:r>
        <w:rPr>
          <w:rFonts w:cs="Tahoma"/>
          <w:color w:val="0F243E"/>
        </w:rPr>
        <w:t>16 August 2023</w:t>
      </w:r>
    </w:p>
    <w:p w14:paraId="30E1D1D8" w14:textId="4828E430" w:rsidR="00DE4325" w:rsidRPr="00C4357A" w:rsidRDefault="00E00277" w:rsidP="00C4357A">
      <w:pPr>
        <w:spacing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>To whom it may concern</w:t>
      </w:r>
    </w:p>
    <w:p w14:paraId="68A2AB16" w14:textId="7A2E8483" w:rsidR="00BB4702" w:rsidRPr="00C4357A" w:rsidRDefault="0049147D" w:rsidP="00C4357A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  <w:r w:rsidRPr="00C4357A">
        <w:rPr>
          <w:rFonts w:cs="Tahoma"/>
          <w:b/>
          <w:bCs/>
          <w:color w:val="0F243E"/>
        </w:rPr>
        <w:t xml:space="preserve">CONFIRMATION </w:t>
      </w:r>
      <w:r w:rsidR="00A97C3F" w:rsidRPr="00C4357A">
        <w:rPr>
          <w:rFonts w:cs="Tahoma"/>
          <w:b/>
          <w:bCs/>
          <w:color w:val="0F243E"/>
        </w:rPr>
        <w:t>OF VEHICLE COVER</w:t>
      </w:r>
    </w:p>
    <w:p w14:paraId="659E9797" w14:textId="77777777" w:rsidR="00A97C3F" w:rsidRPr="00C4357A" w:rsidRDefault="00A97C3F" w:rsidP="00C4357A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6B0422E0" w14:textId="6B12E62C" w:rsidR="00A97C3F" w:rsidRPr="00C4357A" w:rsidRDefault="00A97C3F" w:rsidP="00C4357A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>We hereby confirm that the following insurance cover is in place:</w:t>
      </w:r>
    </w:p>
    <w:p w14:paraId="18BAD34E" w14:textId="33ABC400" w:rsidR="00A97C3F" w:rsidRPr="00C4357A" w:rsidRDefault="00A97C3F" w:rsidP="0067252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Insurer: </w:t>
      </w:r>
    </w:p>
    <w:p w14:paraId="5249086A" w14:textId="5F8B14A8" w:rsidR="00A97C3F" w:rsidRPr="00C4357A" w:rsidRDefault="00A97C3F" w:rsidP="0067252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Insured: </w:t>
      </w:r>
    </w:p>
    <w:p w14:paraId="56D4A35F" w14:textId="75A45701" w:rsidR="00A97C3F" w:rsidRPr="00C4357A" w:rsidRDefault="00A97C3F" w:rsidP="0067252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Policy number: </w:t>
      </w:r>
    </w:p>
    <w:p w14:paraId="368C5DB0" w14:textId="0A3FE6D4" w:rsidR="00A97C3F" w:rsidRPr="00C4357A" w:rsidRDefault="00A97C3F" w:rsidP="0067252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>Policy type:</w:t>
      </w:r>
      <w:r w:rsidR="00FF3915" w:rsidRPr="00C4357A">
        <w:rPr>
          <w:rFonts w:cs="Tahoma"/>
          <w:color w:val="0F243E"/>
        </w:rPr>
        <w:tab/>
      </w:r>
      <w:r w:rsidR="00FF3915" w:rsidRPr="00C4357A">
        <w:rPr>
          <w:rFonts w:cs="Tahoma"/>
          <w:color w:val="0F243E"/>
        </w:rPr>
        <w:tab/>
      </w:r>
      <w:r w:rsidR="00FF3915" w:rsidRPr="00C4357A">
        <w:rPr>
          <w:rFonts w:cs="Tahoma"/>
          <w:color w:val="0F243E"/>
        </w:rPr>
        <w:tab/>
      </w:r>
      <w:r w:rsidR="00FF3915" w:rsidRPr="00C4357A">
        <w:rPr>
          <w:rFonts w:cs="Tahoma"/>
          <w:color w:val="0F243E"/>
        </w:rPr>
        <w:tab/>
      </w:r>
      <w:r w:rsidR="00FF3915" w:rsidRPr="00C4357A">
        <w:rPr>
          <w:rFonts w:cs="Tahoma"/>
          <w:color w:val="0F243E"/>
        </w:rPr>
        <w:tab/>
      </w:r>
      <w:r w:rsidR="00FF3915" w:rsidRPr="00C4357A">
        <w:rPr>
          <w:rFonts w:cs="Tahoma"/>
          <w:color w:val="0F243E"/>
        </w:rPr>
        <w:tab/>
      </w:r>
      <w:r w:rsidRPr="00C4357A">
        <w:rPr>
          <w:rFonts w:cs="Tahoma"/>
          <w:color w:val="0F243E"/>
        </w:rPr>
        <w:t xml:space="preserve"> </w:t>
      </w:r>
    </w:p>
    <w:p w14:paraId="41F2EB2D" w14:textId="7F09FB3F" w:rsidR="00A97C3F" w:rsidRPr="00C4357A" w:rsidRDefault="00A97C3F" w:rsidP="0067252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Cover start date: </w:t>
      </w:r>
    </w:p>
    <w:p w14:paraId="1F34E6B4" w14:textId="3CF8AACE" w:rsidR="00A97C3F" w:rsidRPr="00C4357A" w:rsidRDefault="00A97C3F" w:rsidP="0067252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Current policy renewal date: </w:t>
      </w:r>
    </w:p>
    <w:p w14:paraId="4B835A90" w14:textId="3B32CAE9" w:rsidR="00A97C3F" w:rsidRPr="00C4357A" w:rsidRDefault="00A97C3F" w:rsidP="0067252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>Cover type:</w:t>
      </w:r>
      <w:r w:rsidR="00FF3915" w:rsidRPr="00C4357A">
        <w:rPr>
          <w:rFonts w:cs="Tahoma"/>
          <w:color w:val="0F243E"/>
        </w:rPr>
        <w:tab/>
        <w:t>Comprehensive</w:t>
      </w:r>
      <w:r w:rsidRPr="00C4357A">
        <w:rPr>
          <w:rFonts w:cs="Tahoma"/>
          <w:color w:val="0F243E"/>
        </w:rPr>
        <w:t xml:space="preserve"> </w:t>
      </w:r>
    </w:p>
    <w:p w14:paraId="0936119E" w14:textId="2ABD71AF" w:rsidR="00A97C3F" w:rsidRPr="00C4357A" w:rsidRDefault="00A97C3F" w:rsidP="0067252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Vehicle: </w:t>
      </w:r>
    </w:p>
    <w:p w14:paraId="7A4EA2ED" w14:textId="40BF200A" w:rsidR="00A97C3F" w:rsidRPr="00C4357A" w:rsidRDefault="00A97C3F" w:rsidP="0067252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Valuation code: </w:t>
      </w:r>
    </w:p>
    <w:p w14:paraId="35CD57B5" w14:textId="0A1C1CA9" w:rsidR="00A97C3F" w:rsidRPr="00C4357A" w:rsidRDefault="00A97C3F" w:rsidP="0067252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>Retail value</w:t>
      </w:r>
      <w:r w:rsidR="00745208" w:rsidRPr="00C4357A">
        <w:rPr>
          <w:rFonts w:cs="Tahoma"/>
          <w:color w:val="0F243E"/>
        </w:rPr>
        <w:t>:</w:t>
      </w:r>
    </w:p>
    <w:p w14:paraId="26F3E9D3" w14:textId="17A59FD9" w:rsidR="00A97C3F" w:rsidRPr="00C4357A" w:rsidRDefault="00A97C3F" w:rsidP="0067252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Extras (in addition to sum insured): </w:t>
      </w:r>
    </w:p>
    <w:p w14:paraId="765E1326" w14:textId="307D91E7" w:rsidR="00A97C3F" w:rsidRPr="00C4357A" w:rsidRDefault="00A97C3F" w:rsidP="0067252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Vehicle registration number: </w:t>
      </w:r>
    </w:p>
    <w:p w14:paraId="12118E4C" w14:textId="5C530B5B" w:rsidR="00A97C3F" w:rsidRPr="00C4357A" w:rsidRDefault="00A97C3F" w:rsidP="0067252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VIN number: </w:t>
      </w:r>
    </w:p>
    <w:p w14:paraId="468CA5E4" w14:textId="78E783FD" w:rsidR="00A97C3F" w:rsidRPr="00C4357A" w:rsidRDefault="00A97C3F" w:rsidP="0067252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Engine number: </w:t>
      </w:r>
    </w:p>
    <w:p w14:paraId="1CC50315" w14:textId="64BF6A42" w:rsidR="00A97C3F" w:rsidRPr="00C4357A" w:rsidRDefault="00A97C3F" w:rsidP="0067252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Registered owner: </w:t>
      </w:r>
    </w:p>
    <w:p w14:paraId="4D13FBA5" w14:textId="1E5C4ECE" w:rsidR="00A97C3F" w:rsidRPr="00C4357A" w:rsidRDefault="00A97C3F" w:rsidP="0067252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ID/Co. Registration number: </w:t>
      </w:r>
    </w:p>
    <w:p w14:paraId="12A9B991" w14:textId="5647ECBB" w:rsidR="00A97C3F" w:rsidRPr="00C4357A" w:rsidRDefault="00A97C3F" w:rsidP="0067252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Registered owner address: </w:t>
      </w:r>
    </w:p>
    <w:p w14:paraId="1440B43D" w14:textId="2051AF1B" w:rsidR="00A97C3F" w:rsidRPr="00C4357A" w:rsidRDefault="00A97C3F" w:rsidP="0067252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Credit shortfall: </w:t>
      </w:r>
    </w:p>
    <w:p w14:paraId="114F435B" w14:textId="78B76B3B" w:rsidR="00A97C3F" w:rsidRPr="00C4357A" w:rsidRDefault="00A97C3F" w:rsidP="0067252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Interest noted of: </w:t>
      </w:r>
    </w:p>
    <w:p w14:paraId="28D7C091" w14:textId="1D956CD5" w:rsidR="00A97C3F" w:rsidRPr="00C4357A" w:rsidRDefault="00A97C3F" w:rsidP="0067252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SASRIA: </w:t>
      </w:r>
      <w:r w:rsidR="00FF3915" w:rsidRPr="00C4357A">
        <w:rPr>
          <w:rFonts w:cs="Tahoma"/>
          <w:color w:val="0F243E"/>
        </w:rPr>
        <w:tab/>
        <w:t>Included</w:t>
      </w:r>
    </w:p>
    <w:p w14:paraId="784DC323" w14:textId="77777777" w:rsidR="00A97C3F" w:rsidRPr="00C4357A" w:rsidRDefault="00A97C3F" w:rsidP="00C4357A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78035197" w14:textId="4751EC8C" w:rsidR="00A97C3F" w:rsidRPr="00C4357A" w:rsidRDefault="00A97C3F" w:rsidP="00C4357A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>Following security requirement needs to be in place to enjoy theft and hijacking cover:</w:t>
      </w:r>
      <w:r w:rsidR="00FF3915" w:rsidRPr="00C4357A">
        <w:rPr>
          <w:rFonts w:cs="Tahoma"/>
          <w:color w:val="0F243E"/>
        </w:rPr>
        <w:t xml:space="preserve"> </w:t>
      </w:r>
      <w:r w:rsidR="00C4357A" w:rsidRPr="00C4357A">
        <w:rPr>
          <w:rFonts w:cs="Tahoma"/>
          <w:color w:val="FF0000"/>
        </w:rPr>
        <w:t xml:space="preserve">(Select </w:t>
      </w:r>
      <w:r w:rsidR="0067252A">
        <w:rPr>
          <w:rFonts w:cs="Tahoma"/>
          <w:color w:val="FF0000"/>
        </w:rPr>
        <w:t>applicable option</w:t>
      </w:r>
      <w:r w:rsidR="00C4357A" w:rsidRPr="00C4357A">
        <w:rPr>
          <w:rFonts w:cs="Tahoma"/>
          <w:color w:val="FF0000"/>
        </w:rPr>
        <w:t>)</w:t>
      </w:r>
    </w:p>
    <w:p w14:paraId="3B013CEB" w14:textId="1222342D" w:rsidR="0067252A" w:rsidRDefault="0067252A" w:rsidP="00C4357A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>
        <w:rPr>
          <w:rFonts w:cs="Tahoma"/>
          <w:color w:val="0F243E"/>
        </w:rPr>
        <w:t xml:space="preserve">Factory fitted Immobiliser and/or VESA approved 3 / 4 </w:t>
      </w:r>
      <w:proofErr w:type="spellStart"/>
      <w:r>
        <w:rPr>
          <w:rFonts w:cs="Tahoma"/>
          <w:color w:val="0F243E"/>
        </w:rPr>
        <w:t>immobilser</w:t>
      </w:r>
      <w:proofErr w:type="spellEnd"/>
    </w:p>
    <w:p w14:paraId="7F323F53" w14:textId="087CE8F2" w:rsidR="00A97C3F" w:rsidRPr="00C4357A" w:rsidRDefault="00C4357A" w:rsidP="00C4357A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>Active Tracking</w:t>
      </w:r>
    </w:p>
    <w:p w14:paraId="2F0EA7D7" w14:textId="0C254D4D" w:rsidR="00C4357A" w:rsidRPr="00C4357A" w:rsidRDefault="00C4357A" w:rsidP="00C4357A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>Early Warning Tracking</w:t>
      </w:r>
    </w:p>
    <w:p w14:paraId="0E133A93" w14:textId="760C879A" w:rsidR="00C4357A" w:rsidRPr="00C4357A" w:rsidRDefault="00C4357A" w:rsidP="00C4357A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>Double Tracking</w:t>
      </w:r>
    </w:p>
    <w:p w14:paraId="59BB17CE" w14:textId="27324A74" w:rsidR="00C4357A" w:rsidRDefault="00C4357A" w:rsidP="00C4357A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>No Tracking</w:t>
      </w:r>
    </w:p>
    <w:p w14:paraId="4F5F08D9" w14:textId="77777777" w:rsidR="00C4357A" w:rsidRPr="00C4357A" w:rsidRDefault="00C4357A" w:rsidP="00C4357A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262C501C" w14:textId="5A4409A1" w:rsidR="00D62226" w:rsidRPr="00C4357A" w:rsidRDefault="00A97C3F" w:rsidP="00C4357A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b/>
          <w:bCs/>
          <w:color w:val="0F243E"/>
        </w:rPr>
        <w:t xml:space="preserve">If applicable: </w:t>
      </w:r>
      <w:r w:rsidRPr="00C4357A">
        <w:rPr>
          <w:rFonts w:cs="Tahoma"/>
          <w:color w:val="0F243E"/>
        </w:rPr>
        <w:t>You have seven business days grace period of the delivery of your vehicle to install the tracking device.</w:t>
      </w:r>
    </w:p>
    <w:p w14:paraId="5BF2420F" w14:textId="77777777" w:rsidR="00A97C3F" w:rsidRPr="00C4357A" w:rsidRDefault="00A97C3F" w:rsidP="00C4357A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36928D6F" w14:textId="791CFB89" w:rsidR="000A1DEE" w:rsidRPr="00C4357A" w:rsidRDefault="000A1DEE" w:rsidP="00C4357A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F243E"/>
        </w:rPr>
      </w:pPr>
      <w:r w:rsidRPr="00C4357A">
        <w:rPr>
          <w:rFonts w:cs="Tahoma"/>
          <w:color w:val="0F243E"/>
        </w:rPr>
        <w:t xml:space="preserve">If there are any changes to be made to your information or you need to send us outstanding information, please call us on </w:t>
      </w:r>
      <w:r w:rsidRPr="00C4357A">
        <w:rPr>
          <w:rFonts w:cs="Tahoma"/>
          <w:b/>
          <w:bCs/>
          <w:color w:val="0F243E"/>
        </w:rPr>
        <w:t>015 307 5587.</w:t>
      </w:r>
    </w:p>
    <w:p w14:paraId="1F757BD9" w14:textId="77777777" w:rsidR="000A1DEE" w:rsidRPr="00C4357A" w:rsidRDefault="000A1DEE" w:rsidP="00C4357A">
      <w:pPr>
        <w:spacing w:line="240" w:lineRule="auto"/>
        <w:rPr>
          <w:rFonts w:cs="Tahoma"/>
          <w:color w:val="0F243E"/>
        </w:rPr>
      </w:pPr>
    </w:p>
    <w:p w14:paraId="308B0967" w14:textId="50F699C2" w:rsidR="000A1DEE" w:rsidRPr="00C4357A" w:rsidRDefault="000A1DEE" w:rsidP="00C4357A">
      <w:pPr>
        <w:spacing w:line="240" w:lineRule="auto"/>
        <w:rPr>
          <w:b/>
          <w:bCs/>
        </w:rPr>
      </w:pPr>
      <w:r w:rsidRPr="00C4357A">
        <w:rPr>
          <w:rFonts w:cs="Tahoma"/>
          <w:color w:val="0F243E"/>
        </w:rPr>
        <w:t>Kind regards,</w:t>
      </w:r>
    </w:p>
    <w:sectPr w:rsidR="000A1DEE" w:rsidRPr="00C4357A" w:rsidSect="00B83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54" w:bottom="284" w:left="454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7B64" w14:textId="77777777" w:rsidR="00016C09" w:rsidRDefault="00016C09" w:rsidP="00F938DA">
      <w:pPr>
        <w:spacing w:after="0" w:line="240" w:lineRule="auto"/>
      </w:pPr>
      <w:r>
        <w:separator/>
      </w:r>
    </w:p>
  </w:endnote>
  <w:endnote w:type="continuationSeparator" w:id="0">
    <w:p w14:paraId="51DAE93E" w14:textId="77777777" w:rsidR="00016C09" w:rsidRDefault="00016C09" w:rsidP="00F938DA">
      <w:pPr>
        <w:spacing w:after="0" w:line="240" w:lineRule="auto"/>
      </w:pPr>
      <w:r>
        <w:continuationSeparator/>
      </w:r>
    </w:p>
  </w:endnote>
  <w:endnote w:type="continuationNotice" w:id="1">
    <w:p w14:paraId="77A2AC97" w14:textId="77777777" w:rsidR="00016C09" w:rsidRDefault="00016C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4B72C161" w:rsidR="003C01DA" w:rsidRDefault="004A225E">
    <w:pPr>
      <w:pStyle w:val="Footer"/>
    </w:pP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0C717092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9C07C0">
      <w:rPr>
        <w:rFonts w:ascii="Freestyle Script" w:hAnsi="Freestyle Script"/>
        <w:noProof/>
        <w:color w:val="FFFFFF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9C07C0">
                            <w:rPr>
                              <w:rFonts w:ascii="Freestyle Script" w:hAnsi="Freestyle Script"/>
                              <w:color w:val="FFFFFF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gFDwIAAPo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9C07C0">
                      <w:rPr>
                        <w:rFonts w:ascii="Freestyle Script" w:hAnsi="Freestyle Script"/>
                        <w:color w:val="FFFFFF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74AB2" w14:textId="77777777" w:rsidR="00016C09" w:rsidRDefault="00016C09" w:rsidP="00F938DA">
      <w:pPr>
        <w:spacing w:after="0" w:line="240" w:lineRule="auto"/>
      </w:pPr>
      <w:r>
        <w:separator/>
      </w:r>
    </w:p>
  </w:footnote>
  <w:footnote w:type="continuationSeparator" w:id="0">
    <w:p w14:paraId="36E11A1A" w14:textId="77777777" w:rsidR="00016C09" w:rsidRDefault="00016C09" w:rsidP="00F938DA">
      <w:pPr>
        <w:spacing w:after="0" w:line="240" w:lineRule="auto"/>
      </w:pPr>
      <w:r>
        <w:continuationSeparator/>
      </w:r>
    </w:p>
  </w:footnote>
  <w:footnote w:type="continuationNotice" w:id="1">
    <w:p w14:paraId="198D8E29" w14:textId="77777777" w:rsidR="00016C09" w:rsidRDefault="00016C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6176" w14:textId="369CAE37" w:rsidR="00786A2D" w:rsidRDefault="003903FC" w:rsidP="00786A2D">
    <w:r w:rsidRPr="003903FC">
      <w:rPr>
        <w:noProof/>
      </w:rPr>
      <w:drawing>
        <wp:anchor distT="0" distB="0" distL="114300" distR="114300" simplePos="0" relativeHeight="251663367" behindDoc="1" locked="0" layoutInCell="1" allowOverlap="1" wp14:anchorId="33D438D7" wp14:editId="3BAE05DB">
          <wp:simplePos x="0" y="0"/>
          <wp:positionH relativeFrom="column">
            <wp:posOffset>-69215</wp:posOffset>
          </wp:positionH>
          <wp:positionV relativeFrom="paragraph">
            <wp:posOffset>-1628775</wp:posOffset>
          </wp:positionV>
          <wp:extent cx="2305372" cy="1524213"/>
          <wp:effectExtent l="0" t="0" r="0" b="0"/>
          <wp:wrapTight wrapText="bothSides">
            <wp:wrapPolygon edited="0">
              <wp:start x="0" y="0"/>
              <wp:lineTo x="0" y="21330"/>
              <wp:lineTo x="21421" y="21330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2E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13798DB9">
              <wp:simplePos x="0" y="0"/>
              <wp:positionH relativeFrom="margin">
                <wp:align>right</wp:align>
              </wp:positionH>
              <wp:positionV relativeFrom="paragraph">
                <wp:posOffset>-1285875</wp:posOffset>
              </wp:positionV>
              <wp:extent cx="3829050" cy="1057275"/>
              <wp:effectExtent l="0" t="0" r="0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236EA" w14:textId="55FA0B9E" w:rsidR="004029CD" w:rsidRPr="00522665" w:rsidRDefault="004029CD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sz w:val="18"/>
                              <w:szCs w:val="18"/>
                            </w:rPr>
                            <w:t>Smit &amp; Kie Brokers (Pty) Ltd</w:t>
                          </w:r>
                          <w:r w:rsidR="00522665" w:rsidRPr="00522665">
                            <w:rPr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FSP </w:t>
                          </w:r>
                          <w:r w:rsidR="0001721C" w:rsidRPr="00522665">
                            <w:rPr>
                              <w:sz w:val="18"/>
                              <w:szCs w:val="18"/>
                            </w:rPr>
                            <w:t>11184</w:t>
                          </w:r>
                          <w:r w:rsidR="00522665" w:rsidRPr="00522665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21D540AB" w14:textId="3B8D0D89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+27(0)15 307 5587 </w:t>
                          </w: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+27(0)86 670 6536  </w:t>
                          </w: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 xml:space="preserve"> www.smitk.co.za</w:t>
                          </w:r>
                        </w:p>
                        <w:p w14:paraId="695BE2E4" w14:textId="77777777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sz w:val="18"/>
                              <w:szCs w:val="18"/>
                            </w:rPr>
                            <w:t>10 Windsor Street, Arbor Park, Tzaneen, 0850</w:t>
                          </w:r>
                        </w:p>
                        <w:p w14:paraId="67A33D33" w14:textId="688B5F86" w:rsidR="00522665" w:rsidRPr="00522665" w:rsidRDefault="00522665" w:rsidP="00A3311D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52266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Directors - </w:t>
                          </w:r>
                          <w:r w:rsidRPr="00522665">
                            <w:rPr>
                              <w:sz w:val="18"/>
                              <w:szCs w:val="18"/>
                            </w:rPr>
                            <w:t>J Smit, N du Plessis, AJ Guthrie</w:t>
                          </w:r>
                        </w:p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0.3pt;margin-top:-101.25pt;width:301.5pt;height:8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" stroked="f">
              <v:textbox>
                <w:txbxContent>
                  <w:p w14:paraId="34D236EA" w14:textId="55FA0B9E" w:rsidR="004029CD" w:rsidRPr="00522665" w:rsidRDefault="004029CD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sz w:val="18"/>
                        <w:szCs w:val="18"/>
                      </w:rPr>
                      <w:t>Smit &amp; Kie Brokers (Pty) Ltd</w:t>
                    </w:r>
                    <w:r w:rsidR="00522665" w:rsidRPr="00522665">
                      <w:rPr>
                        <w:sz w:val="18"/>
                        <w:szCs w:val="18"/>
                      </w:rPr>
                      <w:t xml:space="preserve"> - </w:t>
                    </w:r>
                    <w:r w:rsidRPr="00522665">
                      <w:rPr>
                        <w:sz w:val="18"/>
                        <w:szCs w:val="18"/>
                      </w:rPr>
                      <w:t xml:space="preserve">FSP </w:t>
                    </w:r>
                    <w:r w:rsidR="0001721C" w:rsidRPr="00522665">
                      <w:rPr>
                        <w:sz w:val="18"/>
                        <w:szCs w:val="18"/>
                      </w:rPr>
                      <w:t>11184</w:t>
                    </w:r>
                    <w:r w:rsidR="00522665" w:rsidRPr="00522665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14:paraId="21D540AB" w14:textId="3B8D0D89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522665">
                      <w:rPr>
                        <w:sz w:val="18"/>
                        <w:szCs w:val="18"/>
                      </w:rPr>
                      <w:t xml:space="preserve"> +27(0)15 307 5587 </w:t>
                    </w: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522665">
                      <w:rPr>
                        <w:sz w:val="18"/>
                        <w:szCs w:val="18"/>
                      </w:rPr>
                      <w:t xml:space="preserve"> +27(0)86 670 6536  </w:t>
                    </w: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 xml:space="preserve"> U</w:t>
                    </w:r>
                    <w:r w:rsidRPr="00522665">
                      <w:rPr>
                        <w:sz w:val="18"/>
                        <w:szCs w:val="18"/>
                      </w:rPr>
                      <w:t xml:space="preserve"> www.smitk.co.za</w:t>
                    </w:r>
                  </w:p>
                  <w:p w14:paraId="695BE2E4" w14:textId="77777777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sz w:val="18"/>
                        <w:szCs w:val="18"/>
                      </w:rPr>
                      <w:t>10 Windsor Street, Arbor Park, Tzaneen, 0850</w:t>
                    </w:r>
                  </w:p>
                  <w:p w14:paraId="67A33D33" w14:textId="688B5F86" w:rsidR="00522665" w:rsidRPr="00522665" w:rsidRDefault="00522665" w:rsidP="00A3311D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522665">
                      <w:rPr>
                        <w:b/>
                        <w:bCs/>
                        <w:sz w:val="18"/>
                        <w:szCs w:val="18"/>
                      </w:rPr>
                      <w:t xml:space="preserve">Directors - </w:t>
                    </w:r>
                    <w:r w:rsidRPr="00522665">
                      <w:rPr>
                        <w:sz w:val="18"/>
                        <w:szCs w:val="18"/>
                      </w:rPr>
                      <w:t>J Smit, N du Plessis, AJ Guthrie</w:t>
                    </w:r>
                  </w:p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BBF725" w14:textId="67BFE419" w:rsidR="00450B91" w:rsidRDefault="0045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2092B"/>
    <w:multiLevelType w:val="hybridMultilevel"/>
    <w:tmpl w:val="BF7C8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D6A"/>
    <w:multiLevelType w:val="hybridMultilevel"/>
    <w:tmpl w:val="BC488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A39"/>
    <w:multiLevelType w:val="hybridMultilevel"/>
    <w:tmpl w:val="6C86C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17"/>
  </w:num>
  <w:num w:numId="8">
    <w:abstractNumId w:val="7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6"/>
  </w:num>
  <w:num w:numId="14">
    <w:abstractNumId w:val="16"/>
  </w:num>
  <w:num w:numId="15">
    <w:abstractNumId w:val="13"/>
  </w:num>
  <w:num w:numId="16">
    <w:abstractNumId w:val="1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1B5"/>
    <w:rsid w:val="000022D1"/>
    <w:rsid w:val="00002DA4"/>
    <w:rsid w:val="00016C09"/>
    <w:rsid w:val="0001721C"/>
    <w:rsid w:val="00023FFA"/>
    <w:rsid w:val="00024292"/>
    <w:rsid w:val="00041650"/>
    <w:rsid w:val="00044F8A"/>
    <w:rsid w:val="00056599"/>
    <w:rsid w:val="00071735"/>
    <w:rsid w:val="00077C57"/>
    <w:rsid w:val="00095253"/>
    <w:rsid w:val="000A1DEE"/>
    <w:rsid w:val="000A2161"/>
    <w:rsid w:val="000B0330"/>
    <w:rsid w:val="000C7C9A"/>
    <w:rsid w:val="000D0776"/>
    <w:rsid w:val="000D0863"/>
    <w:rsid w:val="000F5466"/>
    <w:rsid w:val="000F6355"/>
    <w:rsid w:val="00104A61"/>
    <w:rsid w:val="00105D04"/>
    <w:rsid w:val="00110B8B"/>
    <w:rsid w:val="001249A4"/>
    <w:rsid w:val="00137FD6"/>
    <w:rsid w:val="0014450D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4F25"/>
    <w:rsid w:val="001B7B5C"/>
    <w:rsid w:val="001C29F9"/>
    <w:rsid w:val="001C7538"/>
    <w:rsid w:val="001D245C"/>
    <w:rsid w:val="001E0ADB"/>
    <w:rsid w:val="001F00CD"/>
    <w:rsid w:val="001F4072"/>
    <w:rsid w:val="00234957"/>
    <w:rsid w:val="00241F8F"/>
    <w:rsid w:val="002470A0"/>
    <w:rsid w:val="0025236A"/>
    <w:rsid w:val="00265185"/>
    <w:rsid w:val="00270AF3"/>
    <w:rsid w:val="00277DAB"/>
    <w:rsid w:val="002A06D9"/>
    <w:rsid w:val="002A0B96"/>
    <w:rsid w:val="002A11B6"/>
    <w:rsid w:val="002B1D50"/>
    <w:rsid w:val="002E1B13"/>
    <w:rsid w:val="002E1E29"/>
    <w:rsid w:val="002F640C"/>
    <w:rsid w:val="0030770E"/>
    <w:rsid w:val="00316A54"/>
    <w:rsid w:val="00351422"/>
    <w:rsid w:val="003527CB"/>
    <w:rsid w:val="00367EE9"/>
    <w:rsid w:val="0038101C"/>
    <w:rsid w:val="003903FC"/>
    <w:rsid w:val="00390652"/>
    <w:rsid w:val="00390BDD"/>
    <w:rsid w:val="00397B9F"/>
    <w:rsid w:val="003C01DA"/>
    <w:rsid w:val="003F53B0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147D"/>
    <w:rsid w:val="00492110"/>
    <w:rsid w:val="00492673"/>
    <w:rsid w:val="00493F51"/>
    <w:rsid w:val="004A225E"/>
    <w:rsid w:val="004D1F74"/>
    <w:rsid w:val="004F52DA"/>
    <w:rsid w:val="005023E5"/>
    <w:rsid w:val="0050325A"/>
    <w:rsid w:val="00522665"/>
    <w:rsid w:val="00522B2E"/>
    <w:rsid w:val="00524066"/>
    <w:rsid w:val="005411F6"/>
    <w:rsid w:val="0057012A"/>
    <w:rsid w:val="0057568F"/>
    <w:rsid w:val="005A6F3C"/>
    <w:rsid w:val="005B3BB2"/>
    <w:rsid w:val="005C7FAB"/>
    <w:rsid w:val="005D230C"/>
    <w:rsid w:val="00605A7D"/>
    <w:rsid w:val="006073D8"/>
    <w:rsid w:val="00615228"/>
    <w:rsid w:val="00623C00"/>
    <w:rsid w:val="00633703"/>
    <w:rsid w:val="006514BF"/>
    <w:rsid w:val="006535BC"/>
    <w:rsid w:val="006559E3"/>
    <w:rsid w:val="0067252A"/>
    <w:rsid w:val="00673901"/>
    <w:rsid w:val="00676CE2"/>
    <w:rsid w:val="0069673C"/>
    <w:rsid w:val="006B1541"/>
    <w:rsid w:val="006C0482"/>
    <w:rsid w:val="006E6E5C"/>
    <w:rsid w:val="006F4C97"/>
    <w:rsid w:val="006F507E"/>
    <w:rsid w:val="00702BB3"/>
    <w:rsid w:val="00722C88"/>
    <w:rsid w:val="00725685"/>
    <w:rsid w:val="00745208"/>
    <w:rsid w:val="007514A0"/>
    <w:rsid w:val="00752868"/>
    <w:rsid w:val="0076420A"/>
    <w:rsid w:val="00767E5A"/>
    <w:rsid w:val="00776F57"/>
    <w:rsid w:val="0077720C"/>
    <w:rsid w:val="00780885"/>
    <w:rsid w:val="00782895"/>
    <w:rsid w:val="00786A2D"/>
    <w:rsid w:val="007A0E20"/>
    <w:rsid w:val="007A1584"/>
    <w:rsid w:val="007B2AFF"/>
    <w:rsid w:val="007E30BA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B1926"/>
    <w:rsid w:val="008C763E"/>
    <w:rsid w:val="008D20A3"/>
    <w:rsid w:val="008F5361"/>
    <w:rsid w:val="009041D8"/>
    <w:rsid w:val="0090584C"/>
    <w:rsid w:val="0092234C"/>
    <w:rsid w:val="00932CF5"/>
    <w:rsid w:val="00961C4A"/>
    <w:rsid w:val="00971B3C"/>
    <w:rsid w:val="00973945"/>
    <w:rsid w:val="009C07C0"/>
    <w:rsid w:val="009C660E"/>
    <w:rsid w:val="009C7F11"/>
    <w:rsid w:val="009D5F48"/>
    <w:rsid w:val="00A04A2A"/>
    <w:rsid w:val="00A11D88"/>
    <w:rsid w:val="00A3311D"/>
    <w:rsid w:val="00A5295D"/>
    <w:rsid w:val="00A53538"/>
    <w:rsid w:val="00A73339"/>
    <w:rsid w:val="00A94FCB"/>
    <w:rsid w:val="00A97C3F"/>
    <w:rsid w:val="00AA6ABE"/>
    <w:rsid w:val="00AB1F8A"/>
    <w:rsid w:val="00AC4D6A"/>
    <w:rsid w:val="00AD131F"/>
    <w:rsid w:val="00AD1875"/>
    <w:rsid w:val="00AD3A76"/>
    <w:rsid w:val="00AD62E6"/>
    <w:rsid w:val="00B0023D"/>
    <w:rsid w:val="00B1099D"/>
    <w:rsid w:val="00B4742B"/>
    <w:rsid w:val="00B556DF"/>
    <w:rsid w:val="00B83BE2"/>
    <w:rsid w:val="00B87FC4"/>
    <w:rsid w:val="00B964AA"/>
    <w:rsid w:val="00BB0BCC"/>
    <w:rsid w:val="00BB4702"/>
    <w:rsid w:val="00BC2B23"/>
    <w:rsid w:val="00BC4F37"/>
    <w:rsid w:val="00BC4FEB"/>
    <w:rsid w:val="00BC5043"/>
    <w:rsid w:val="00BD1920"/>
    <w:rsid w:val="00BD3753"/>
    <w:rsid w:val="00BF7F6C"/>
    <w:rsid w:val="00C376F2"/>
    <w:rsid w:val="00C4357A"/>
    <w:rsid w:val="00C462E8"/>
    <w:rsid w:val="00C56B13"/>
    <w:rsid w:val="00C63A8E"/>
    <w:rsid w:val="00C7076F"/>
    <w:rsid w:val="00C727DA"/>
    <w:rsid w:val="00C74ABE"/>
    <w:rsid w:val="00C77372"/>
    <w:rsid w:val="00C857D1"/>
    <w:rsid w:val="00C90652"/>
    <w:rsid w:val="00C94CCD"/>
    <w:rsid w:val="00CD2260"/>
    <w:rsid w:val="00CE0610"/>
    <w:rsid w:val="00CF7B91"/>
    <w:rsid w:val="00D20471"/>
    <w:rsid w:val="00D2430F"/>
    <w:rsid w:val="00D25B41"/>
    <w:rsid w:val="00D31152"/>
    <w:rsid w:val="00D43468"/>
    <w:rsid w:val="00D54E3B"/>
    <w:rsid w:val="00D62226"/>
    <w:rsid w:val="00DE4325"/>
    <w:rsid w:val="00E00277"/>
    <w:rsid w:val="00E132C4"/>
    <w:rsid w:val="00E2052E"/>
    <w:rsid w:val="00E27FE4"/>
    <w:rsid w:val="00E350C0"/>
    <w:rsid w:val="00E43B27"/>
    <w:rsid w:val="00E44E40"/>
    <w:rsid w:val="00E63617"/>
    <w:rsid w:val="00E7049C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22505"/>
    <w:rsid w:val="00F474AF"/>
    <w:rsid w:val="00F53CFB"/>
    <w:rsid w:val="00F56223"/>
    <w:rsid w:val="00F8164C"/>
    <w:rsid w:val="00F938DA"/>
    <w:rsid w:val="00F96AAE"/>
    <w:rsid w:val="00FA04DE"/>
    <w:rsid w:val="00FA6B6A"/>
    <w:rsid w:val="00FA7D9E"/>
    <w:rsid w:val="00FE7648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Pieter Swanepoel</cp:lastModifiedBy>
  <cp:revision>2</cp:revision>
  <cp:lastPrinted>2023-04-28T12:05:00Z</cp:lastPrinted>
  <dcterms:created xsi:type="dcterms:W3CDTF">2023-08-21T06:25:00Z</dcterms:created>
  <dcterms:modified xsi:type="dcterms:W3CDTF">2023-08-21T06:25:00Z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