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4E0F" w14:textId="77777777" w:rsidR="0016312F" w:rsidRPr="00455257" w:rsidRDefault="0016312F" w:rsidP="0016312F">
      <w:pPr>
        <w:spacing w:after="0"/>
        <w:jc w:val="center"/>
        <w:rPr>
          <w:rFonts w:asciiTheme="minorHAnsi" w:hAnsiTheme="minorHAnsi"/>
          <w:b/>
          <w:sz w:val="28"/>
          <w:szCs w:val="28"/>
          <w:lang w:val="af-ZA"/>
        </w:rPr>
      </w:pPr>
      <w:r w:rsidRPr="00455257">
        <w:rPr>
          <w:rFonts w:asciiTheme="minorHAnsi" w:hAnsiTheme="minorHAnsi"/>
          <w:b/>
          <w:sz w:val="28"/>
          <w:szCs w:val="28"/>
          <w:lang w:val="af-ZA"/>
        </w:rPr>
        <w:t>MAKELAAR OPENBAARMAKING</w:t>
      </w:r>
    </w:p>
    <w:p w14:paraId="0509621B" w14:textId="77777777" w:rsidR="0016312F" w:rsidRPr="00455257" w:rsidRDefault="0016312F" w:rsidP="0016312F">
      <w:pPr>
        <w:spacing w:after="0"/>
        <w:jc w:val="center"/>
        <w:rPr>
          <w:rFonts w:asciiTheme="minorHAnsi" w:hAnsiTheme="minorHAnsi"/>
          <w:b/>
          <w:sz w:val="28"/>
          <w:szCs w:val="28"/>
          <w:lang w:val="af-ZA"/>
        </w:rPr>
      </w:pPr>
    </w:p>
    <w:p w14:paraId="54055251" w14:textId="77777777" w:rsidR="0016312F" w:rsidRPr="00455257" w:rsidRDefault="0016312F" w:rsidP="00E0652A">
      <w:pPr>
        <w:spacing w:after="0"/>
        <w:jc w:val="both"/>
        <w:rPr>
          <w:rFonts w:ascii="Tahoma" w:hAnsi="Tahoma" w:cs="Tahoma"/>
          <w:lang w:val="af-ZA"/>
        </w:rPr>
      </w:pPr>
      <w:r w:rsidRPr="00455257">
        <w:rPr>
          <w:rFonts w:ascii="Tahoma" w:hAnsi="Tahoma" w:cs="Tahoma"/>
          <w:lang w:val="af-ZA"/>
        </w:rPr>
        <w:t xml:space="preserve">In ooreenstemming met die FATD wetgewing, wil ek graag die volgende onder u aandag bring: </w:t>
      </w:r>
    </w:p>
    <w:p w14:paraId="6B33C337" w14:textId="77777777" w:rsidR="0016312F" w:rsidRPr="00455257" w:rsidRDefault="0016312F" w:rsidP="00E0652A">
      <w:pPr>
        <w:spacing w:after="0"/>
        <w:jc w:val="both"/>
        <w:rPr>
          <w:rFonts w:ascii="Tahoma" w:hAnsi="Tahoma" w:cs="Tahoma"/>
          <w:lang w:val="af-ZA"/>
        </w:rPr>
      </w:pPr>
    </w:p>
    <w:p w14:paraId="3BD5145C" w14:textId="5C52E792" w:rsidR="0016312F" w:rsidRPr="00455257" w:rsidRDefault="0016312F" w:rsidP="00E0652A">
      <w:pPr>
        <w:spacing w:after="0"/>
        <w:jc w:val="both"/>
        <w:rPr>
          <w:rFonts w:ascii="Tahoma" w:hAnsi="Tahoma" w:cs="Tahoma"/>
          <w:lang w:val="af-ZA"/>
        </w:rPr>
      </w:pPr>
      <w:r w:rsidRPr="00455257">
        <w:rPr>
          <w:rFonts w:ascii="Tahoma" w:hAnsi="Tahoma" w:cs="Tahoma"/>
          <w:lang w:val="af-ZA"/>
        </w:rPr>
        <w:t xml:space="preserve">Hiermee verklaar ek </w:t>
      </w:r>
      <w:r w:rsidR="00923E49" w:rsidRPr="00455257">
        <w:rPr>
          <w:rFonts w:ascii="Tahoma" w:hAnsi="Tahoma" w:cs="Tahoma"/>
          <w:b/>
          <w:lang w:val="af-ZA"/>
        </w:rPr>
        <w:t>Lizl van der Merwe</w:t>
      </w:r>
      <w:r w:rsidRPr="00455257">
        <w:rPr>
          <w:rFonts w:ascii="Tahoma" w:hAnsi="Tahoma" w:cs="Tahoma"/>
          <w:b/>
          <w:lang w:val="af-ZA"/>
        </w:rPr>
        <w:t xml:space="preserve">, </w:t>
      </w:r>
      <w:r w:rsidRPr="00455257">
        <w:rPr>
          <w:rFonts w:ascii="Tahoma" w:hAnsi="Tahoma" w:cs="Tahoma"/>
          <w:lang w:val="af-ZA"/>
        </w:rPr>
        <w:t xml:space="preserve">dat ek </w:t>
      </w:r>
      <w:r w:rsidR="00474021" w:rsidRPr="00455257">
        <w:rPr>
          <w:rFonts w:ascii="Tahoma" w:hAnsi="Tahoma" w:cs="Tahoma"/>
          <w:lang w:val="af-ZA"/>
        </w:rPr>
        <w:t>ŉ</w:t>
      </w:r>
      <w:r w:rsidRPr="00455257">
        <w:rPr>
          <w:rFonts w:ascii="Tahoma" w:hAnsi="Tahoma" w:cs="Tahoma"/>
          <w:lang w:val="af-ZA"/>
        </w:rPr>
        <w:t xml:space="preserve"> goedgekeurde, gemagtigde finansiële beplanner is. Hiermee openbaar ek dat ek in diens is van </w:t>
      </w:r>
      <w:r w:rsidR="00F86941">
        <w:rPr>
          <w:rFonts w:ascii="Tahoma" w:hAnsi="Tahoma" w:cs="Tahoma"/>
          <w:lang w:val="af-ZA"/>
        </w:rPr>
        <w:t>Smit Adviseurs (Pty) Ltd</w:t>
      </w:r>
      <w:r w:rsidRPr="00455257">
        <w:rPr>
          <w:rFonts w:ascii="Tahoma" w:hAnsi="Tahoma" w:cs="Tahoma"/>
          <w:lang w:val="af-ZA"/>
        </w:rPr>
        <w:t xml:space="preserve"> wat </w:t>
      </w:r>
      <w:r w:rsidR="00474021" w:rsidRPr="00455257">
        <w:rPr>
          <w:rFonts w:ascii="Tahoma" w:hAnsi="Tahoma" w:cs="Tahoma"/>
          <w:lang w:val="af-ZA"/>
        </w:rPr>
        <w:t>verantwoordelikheid</w:t>
      </w:r>
      <w:r w:rsidRPr="00455257">
        <w:rPr>
          <w:rFonts w:ascii="Tahoma" w:hAnsi="Tahoma" w:cs="Tahoma"/>
          <w:lang w:val="af-ZA"/>
        </w:rPr>
        <w:t xml:space="preserve"> vir my dienste aanvaar en </w:t>
      </w:r>
      <w:r w:rsidR="00474021" w:rsidRPr="00455257">
        <w:rPr>
          <w:rFonts w:ascii="Tahoma" w:hAnsi="Tahoma" w:cs="Tahoma"/>
          <w:lang w:val="af-ZA"/>
        </w:rPr>
        <w:t>gelisensieerd</w:t>
      </w:r>
      <w:r w:rsidRPr="00455257">
        <w:rPr>
          <w:rFonts w:ascii="Tahoma" w:hAnsi="Tahoma" w:cs="Tahoma"/>
          <w:lang w:val="af-ZA"/>
        </w:rPr>
        <w:t xml:space="preserve"> is om finansiële dienste te kan bied. </w:t>
      </w:r>
      <w:r w:rsidR="00474021" w:rsidRPr="00455257">
        <w:rPr>
          <w:rFonts w:ascii="Tahoma" w:hAnsi="Tahoma" w:cs="Tahoma"/>
          <w:lang w:val="af-ZA"/>
        </w:rPr>
        <w:t>ŉ</w:t>
      </w:r>
      <w:r w:rsidRPr="00455257">
        <w:rPr>
          <w:rFonts w:ascii="Tahoma" w:hAnsi="Tahoma" w:cs="Tahoma"/>
          <w:lang w:val="af-ZA"/>
        </w:rPr>
        <w:t xml:space="preserve"> Afskrif van die lisensie, wat besonderhede bevat van die dienste wat ek gemagtig is om te bied sowel enige vrystellings, is beskikbaar vir inspeksie op aanvraag.</w:t>
      </w:r>
    </w:p>
    <w:p w14:paraId="787ADF2A" w14:textId="77777777" w:rsidR="0016312F" w:rsidRPr="00455257" w:rsidRDefault="0016312F" w:rsidP="00E0652A">
      <w:pPr>
        <w:spacing w:after="0"/>
        <w:jc w:val="both"/>
        <w:rPr>
          <w:rFonts w:ascii="Tahoma" w:hAnsi="Tahoma" w:cs="Tahoma"/>
          <w:lang w:val="af-ZA"/>
        </w:rPr>
      </w:pPr>
    </w:p>
    <w:p w14:paraId="1CD054FB" w14:textId="2CE74DEC" w:rsidR="0016312F" w:rsidRDefault="0016312F" w:rsidP="00E0652A">
      <w:pPr>
        <w:spacing w:after="0"/>
        <w:jc w:val="both"/>
        <w:rPr>
          <w:rFonts w:ascii="Tahoma" w:hAnsi="Tahoma" w:cs="Tahoma"/>
          <w:lang w:val="af-ZA"/>
        </w:rPr>
      </w:pPr>
      <w:r w:rsidRPr="00455257">
        <w:rPr>
          <w:rFonts w:ascii="Tahoma" w:hAnsi="Tahoma" w:cs="Tahoma"/>
          <w:lang w:val="af-ZA"/>
        </w:rPr>
        <w:t xml:space="preserve">Ek verskaf finansiële advies en tussengangers dienste sedert </w:t>
      </w:r>
      <w:r w:rsidR="00923E49" w:rsidRPr="00455257">
        <w:rPr>
          <w:rFonts w:ascii="Tahoma" w:hAnsi="Tahoma" w:cs="Tahoma"/>
          <w:lang w:val="af-ZA"/>
        </w:rPr>
        <w:t>2010</w:t>
      </w:r>
      <w:r w:rsidRPr="00455257">
        <w:rPr>
          <w:rFonts w:ascii="Tahoma" w:hAnsi="Tahoma" w:cs="Tahoma"/>
          <w:lang w:val="af-ZA"/>
        </w:rPr>
        <w:t xml:space="preserve"> in die volgende areas van finansiële beplanning: Ek is gemagtig om die volgende </w:t>
      </w:r>
      <w:r w:rsidR="00474021" w:rsidRPr="00455257">
        <w:rPr>
          <w:rFonts w:ascii="Tahoma" w:hAnsi="Tahoma" w:cs="Tahoma"/>
          <w:lang w:val="af-ZA"/>
        </w:rPr>
        <w:t>advies</w:t>
      </w:r>
      <w:r w:rsidRPr="00455257">
        <w:rPr>
          <w:rFonts w:ascii="Tahoma" w:hAnsi="Tahoma" w:cs="Tahoma"/>
          <w:lang w:val="af-ZA"/>
        </w:rPr>
        <w:t xml:space="preserve"> en tussenganger dienste te lewer onder die Kategorie 1 FSP lisensie van </w:t>
      </w:r>
      <w:r w:rsidR="00F86941">
        <w:rPr>
          <w:rFonts w:ascii="Tahoma" w:hAnsi="Tahoma" w:cs="Tahoma"/>
          <w:lang w:val="af-ZA"/>
        </w:rPr>
        <w:t>Smit Adviseurs (Pty) Ltd</w:t>
      </w:r>
      <w:r w:rsidRPr="00455257">
        <w:rPr>
          <w:rFonts w:ascii="Tahoma" w:hAnsi="Tahoma" w:cs="Tahoma"/>
          <w:lang w:val="af-ZA"/>
        </w:rPr>
        <w:t>.</w:t>
      </w:r>
    </w:p>
    <w:p w14:paraId="5EF7633A" w14:textId="77777777" w:rsidR="00E0652A" w:rsidRDefault="00E0652A" w:rsidP="00E0652A">
      <w:pPr>
        <w:spacing w:after="0"/>
        <w:jc w:val="both"/>
        <w:rPr>
          <w:rFonts w:ascii="Tahoma" w:hAnsi="Tahoma" w:cs="Tahoma"/>
          <w:lang w:val="af-ZA"/>
        </w:rPr>
      </w:pPr>
    </w:p>
    <w:tbl>
      <w:tblPr>
        <w:tblW w:w="10206" w:type="dxa"/>
        <w:tblLook w:val="04A0" w:firstRow="1" w:lastRow="0" w:firstColumn="1" w:lastColumn="0" w:noHBand="0" w:noVBand="1"/>
      </w:tblPr>
      <w:tblGrid>
        <w:gridCol w:w="3261"/>
        <w:gridCol w:w="4110"/>
        <w:gridCol w:w="2835"/>
      </w:tblGrid>
      <w:tr w:rsidR="0016312F" w:rsidRPr="00455257" w14:paraId="56FD6848" w14:textId="77777777" w:rsidTr="00F167C7">
        <w:trPr>
          <w:trHeight w:val="435"/>
        </w:trPr>
        <w:tc>
          <w:tcPr>
            <w:tcW w:w="3261" w:type="dxa"/>
            <w:tcBorders>
              <w:top w:val="nil"/>
              <w:left w:val="nil"/>
              <w:bottom w:val="nil"/>
              <w:right w:val="nil"/>
            </w:tcBorders>
            <w:shd w:val="clear" w:color="000000" w:fill="D9D9D9"/>
            <w:noWrap/>
            <w:vAlign w:val="center"/>
            <w:hideMark/>
          </w:tcPr>
          <w:p w14:paraId="7F58EB6F"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Aftree beplanning </w:t>
            </w:r>
          </w:p>
        </w:tc>
        <w:tc>
          <w:tcPr>
            <w:tcW w:w="4110" w:type="dxa"/>
            <w:tcBorders>
              <w:top w:val="nil"/>
              <w:left w:val="nil"/>
              <w:bottom w:val="nil"/>
              <w:right w:val="nil"/>
            </w:tcBorders>
            <w:shd w:val="clear" w:color="000000" w:fill="D9D9D9"/>
            <w:noWrap/>
            <w:vAlign w:val="center"/>
            <w:hideMark/>
          </w:tcPr>
          <w:p w14:paraId="114D01C1" w14:textId="39586909"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Dood &amp; </w:t>
            </w:r>
            <w:r w:rsidR="00474021" w:rsidRPr="00455257">
              <w:rPr>
                <w:rFonts w:ascii="Tahoma" w:eastAsia="Symbol" w:hAnsi="Tahoma" w:cs="Symbol"/>
                <w:color w:val="000000"/>
                <w:lang w:val="af-ZA" w:eastAsia="en-ZA"/>
              </w:rPr>
              <w:t>Ongeskiktheid</w:t>
            </w:r>
            <w:r w:rsidRPr="00455257">
              <w:rPr>
                <w:rFonts w:ascii="Tahoma" w:eastAsia="Symbol" w:hAnsi="Tahoma" w:cs="Symbol"/>
                <w:color w:val="000000"/>
                <w:lang w:val="af-ZA" w:eastAsia="en-ZA"/>
              </w:rPr>
              <w:t xml:space="preserve"> beplanning</w:t>
            </w:r>
          </w:p>
        </w:tc>
        <w:tc>
          <w:tcPr>
            <w:tcW w:w="2835" w:type="dxa"/>
            <w:tcBorders>
              <w:top w:val="nil"/>
              <w:left w:val="nil"/>
              <w:bottom w:val="nil"/>
              <w:right w:val="nil"/>
            </w:tcBorders>
            <w:shd w:val="clear" w:color="000000" w:fill="D9D9D9"/>
            <w:noWrap/>
            <w:vAlign w:val="center"/>
            <w:hideMark/>
          </w:tcPr>
          <w:p w14:paraId="5249097A"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Testamente</w:t>
            </w:r>
          </w:p>
        </w:tc>
      </w:tr>
      <w:tr w:rsidR="0016312F" w:rsidRPr="00455257" w14:paraId="4EC3A4C8" w14:textId="77777777" w:rsidTr="00F167C7">
        <w:trPr>
          <w:trHeight w:val="435"/>
        </w:trPr>
        <w:tc>
          <w:tcPr>
            <w:tcW w:w="3261" w:type="dxa"/>
            <w:tcBorders>
              <w:top w:val="nil"/>
              <w:left w:val="nil"/>
              <w:bottom w:val="nil"/>
              <w:right w:val="nil"/>
            </w:tcBorders>
            <w:shd w:val="clear" w:color="000000" w:fill="D9D9D9"/>
            <w:noWrap/>
            <w:vAlign w:val="center"/>
            <w:hideMark/>
          </w:tcPr>
          <w:p w14:paraId="52967FA0"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Beleggings beplanning </w:t>
            </w:r>
          </w:p>
        </w:tc>
        <w:tc>
          <w:tcPr>
            <w:tcW w:w="4110" w:type="dxa"/>
            <w:tcBorders>
              <w:top w:val="nil"/>
              <w:left w:val="nil"/>
              <w:bottom w:val="nil"/>
              <w:right w:val="nil"/>
            </w:tcBorders>
            <w:shd w:val="clear" w:color="000000" w:fill="D9D9D9"/>
            <w:noWrap/>
            <w:vAlign w:val="center"/>
            <w:hideMark/>
          </w:tcPr>
          <w:p w14:paraId="72AB056C"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Pensioenfondse &amp; Voorsorg fondse</w:t>
            </w:r>
          </w:p>
        </w:tc>
        <w:tc>
          <w:tcPr>
            <w:tcW w:w="2835" w:type="dxa"/>
            <w:tcBorders>
              <w:top w:val="nil"/>
              <w:left w:val="nil"/>
              <w:bottom w:val="nil"/>
              <w:right w:val="nil"/>
            </w:tcBorders>
            <w:shd w:val="clear" w:color="000000" w:fill="D9D9D9"/>
            <w:noWrap/>
            <w:vAlign w:val="center"/>
            <w:hideMark/>
          </w:tcPr>
          <w:p w14:paraId="25FBFA72" w14:textId="6B03D4A0" w:rsidR="0016312F" w:rsidRPr="00455257" w:rsidRDefault="00637600"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w:t>
            </w:r>
            <w:r w:rsidR="0016312F" w:rsidRPr="00455257">
              <w:rPr>
                <w:rFonts w:ascii="Tahoma" w:eastAsia="Symbol" w:hAnsi="Tahoma" w:cs="Symbol"/>
                <w:color w:val="000000"/>
                <w:lang w:val="af-ZA" w:eastAsia="en-ZA"/>
              </w:rPr>
              <w:t xml:space="preserve">  </w:t>
            </w:r>
            <w:r w:rsidRPr="00455257">
              <w:rPr>
                <w:rFonts w:ascii="Tahoma" w:eastAsia="Symbol" w:hAnsi="Tahoma" w:cs="Symbol"/>
                <w:color w:val="000000"/>
                <w:lang w:val="af-ZA" w:eastAsia="en-ZA"/>
              </w:rPr>
              <w:t>Mediese Fondse</w:t>
            </w:r>
          </w:p>
        </w:tc>
      </w:tr>
      <w:tr w:rsidR="0016312F" w:rsidRPr="00455257" w14:paraId="3AC68B8C" w14:textId="77777777" w:rsidTr="00F167C7">
        <w:trPr>
          <w:trHeight w:val="435"/>
        </w:trPr>
        <w:tc>
          <w:tcPr>
            <w:tcW w:w="3261" w:type="dxa"/>
            <w:tcBorders>
              <w:top w:val="nil"/>
              <w:left w:val="nil"/>
              <w:bottom w:val="nil"/>
              <w:right w:val="nil"/>
            </w:tcBorders>
            <w:shd w:val="clear" w:color="000000" w:fill="D9D9D9"/>
            <w:noWrap/>
            <w:vAlign w:val="center"/>
            <w:hideMark/>
          </w:tcPr>
          <w:p w14:paraId="42955D6E" w14:textId="2B9034CE"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w:t>
            </w:r>
            <w:r w:rsidR="00474021" w:rsidRPr="00455257">
              <w:rPr>
                <w:rFonts w:ascii="Tahoma" w:eastAsia="Symbol" w:hAnsi="Tahoma" w:cs="Symbol"/>
                <w:color w:val="000000"/>
                <w:lang w:val="af-ZA" w:eastAsia="en-ZA"/>
              </w:rPr>
              <w:t>Besigheid</w:t>
            </w:r>
            <w:r w:rsidRPr="00455257">
              <w:rPr>
                <w:rFonts w:ascii="Tahoma" w:eastAsia="Symbol" w:hAnsi="Tahoma" w:cs="Symbol"/>
                <w:color w:val="000000"/>
                <w:lang w:val="af-ZA" w:eastAsia="en-ZA"/>
              </w:rPr>
              <w:t xml:space="preserve"> versekering</w:t>
            </w:r>
          </w:p>
        </w:tc>
        <w:tc>
          <w:tcPr>
            <w:tcW w:w="4110" w:type="dxa"/>
            <w:tcBorders>
              <w:top w:val="nil"/>
              <w:left w:val="nil"/>
              <w:bottom w:val="nil"/>
              <w:right w:val="nil"/>
            </w:tcBorders>
            <w:shd w:val="clear" w:color="000000" w:fill="D9D9D9"/>
            <w:noWrap/>
            <w:vAlign w:val="center"/>
            <w:hideMark/>
          </w:tcPr>
          <w:p w14:paraId="772E1774"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Boedel ontleding  &amp; beplanning   </w:t>
            </w:r>
          </w:p>
        </w:tc>
        <w:tc>
          <w:tcPr>
            <w:tcW w:w="2835" w:type="dxa"/>
            <w:tcBorders>
              <w:top w:val="nil"/>
              <w:left w:val="nil"/>
              <w:bottom w:val="nil"/>
              <w:right w:val="nil"/>
            </w:tcBorders>
            <w:shd w:val="clear" w:color="000000" w:fill="D9D9D9"/>
            <w:noWrap/>
            <w:vAlign w:val="bottom"/>
            <w:hideMark/>
          </w:tcPr>
          <w:p w14:paraId="3E46BCD2" w14:textId="21288E4A" w:rsidR="0016312F" w:rsidRPr="00455257" w:rsidRDefault="00637600" w:rsidP="00F167C7">
            <w:pPr>
              <w:spacing w:after="0" w:line="240" w:lineRule="auto"/>
              <w:rPr>
                <w:rFonts w:ascii="Tahoma" w:eastAsia="Times New Roman" w:hAnsi="Tahoma" w:cs="Tahoma"/>
                <w:color w:val="000000"/>
                <w:lang w:val="af-ZA" w:eastAsia="en-ZA"/>
              </w:rPr>
            </w:pPr>
            <w:r w:rsidRPr="00455257">
              <w:rPr>
                <w:rFonts w:ascii="Tahoma" w:eastAsia="Times New Roman" w:hAnsi="Tahoma" w:cs="Tahoma"/>
                <w:color w:val="000000"/>
                <w:lang w:val="af-ZA" w:eastAsia="en-ZA"/>
              </w:rPr>
              <w:t>*   GAP Cover</w:t>
            </w:r>
            <w:r w:rsidR="0016312F" w:rsidRPr="00455257">
              <w:rPr>
                <w:rFonts w:ascii="Tahoma" w:eastAsia="Times New Roman" w:hAnsi="Tahoma" w:cs="Tahoma"/>
                <w:color w:val="000000"/>
                <w:lang w:val="af-ZA" w:eastAsia="en-ZA"/>
              </w:rPr>
              <w:t> </w:t>
            </w:r>
          </w:p>
        </w:tc>
      </w:tr>
      <w:tr w:rsidR="00E67ADA" w:rsidRPr="00455257" w14:paraId="73BEBAF2" w14:textId="77777777" w:rsidTr="00F167C7">
        <w:trPr>
          <w:trHeight w:val="435"/>
        </w:trPr>
        <w:tc>
          <w:tcPr>
            <w:tcW w:w="3261" w:type="dxa"/>
            <w:tcBorders>
              <w:top w:val="nil"/>
              <w:left w:val="nil"/>
              <w:bottom w:val="nil"/>
              <w:right w:val="nil"/>
            </w:tcBorders>
            <w:shd w:val="clear" w:color="000000" w:fill="D9D9D9"/>
            <w:noWrap/>
            <w:vAlign w:val="center"/>
          </w:tcPr>
          <w:p w14:paraId="002198F8" w14:textId="57D172F5" w:rsidR="00E67ADA" w:rsidRPr="00E67ADA" w:rsidRDefault="00E67ADA" w:rsidP="00E67ADA">
            <w:pPr>
              <w:pStyle w:val="ListParagraph"/>
              <w:numPr>
                <w:ilvl w:val="0"/>
                <w:numId w:val="12"/>
              </w:numPr>
              <w:spacing w:after="0" w:line="240" w:lineRule="auto"/>
              <w:ind w:left="318" w:hanging="284"/>
              <w:rPr>
                <w:rFonts w:ascii="Tahoma" w:eastAsia="Symbol" w:hAnsi="Tahoma" w:cs="Symbol"/>
                <w:color w:val="000000"/>
                <w:lang w:val="af-ZA" w:eastAsia="en-ZA"/>
              </w:rPr>
            </w:pPr>
            <w:r>
              <w:rPr>
                <w:rFonts w:ascii="Tahoma" w:eastAsia="Symbol" w:hAnsi="Tahoma" w:cs="Symbol"/>
                <w:color w:val="000000"/>
                <w:lang w:val="af-ZA" w:eastAsia="en-ZA"/>
              </w:rPr>
              <w:t>Aandele</w:t>
            </w:r>
          </w:p>
        </w:tc>
        <w:tc>
          <w:tcPr>
            <w:tcW w:w="4110" w:type="dxa"/>
            <w:tcBorders>
              <w:top w:val="nil"/>
              <w:left w:val="nil"/>
              <w:bottom w:val="nil"/>
              <w:right w:val="nil"/>
            </w:tcBorders>
            <w:shd w:val="clear" w:color="000000" w:fill="D9D9D9"/>
            <w:noWrap/>
            <w:vAlign w:val="center"/>
          </w:tcPr>
          <w:p w14:paraId="23F62467" w14:textId="77777777" w:rsidR="00E67ADA" w:rsidRPr="00455257" w:rsidRDefault="00E67ADA" w:rsidP="00F167C7">
            <w:pPr>
              <w:spacing w:after="0" w:line="240" w:lineRule="auto"/>
              <w:rPr>
                <w:rFonts w:ascii="Tahoma" w:eastAsia="Symbol" w:hAnsi="Tahoma" w:cs="Symbol"/>
                <w:color w:val="000000"/>
                <w:lang w:val="af-ZA" w:eastAsia="en-ZA"/>
              </w:rPr>
            </w:pPr>
          </w:p>
        </w:tc>
        <w:tc>
          <w:tcPr>
            <w:tcW w:w="2835" w:type="dxa"/>
            <w:tcBorders>
              <w:top w:val="nil"/>
              <w:left w:val="nil"/>
              <w:bottom w:val="nil"/>
              <w:right w:val="nil"/>
            </w:tcBorders>
            <w:shd w:val="clear" w:color="000000" w:fill="D9D9D9"/>
            <w:noWrap/>
            <w:vAlign w:val="bottom"/>
          </w:tcPr>
          <w:p w14:paraId="34DF409E" w14:textId="77777777" w:rsidR="00E67ADA" w:rsidRPr="00455257" w:rsidRDefault="00E67ADA" w:rsidP="00F167C7">
            <w:pPr>
              <w:spacing w:after="0" w:line="240" w:lineRule="auto"/>
              <w:rPr>
                <w:rFonts w:ascii="Tahoma" w:eastAsia="Times New Roman" w:hAnsi="Tahoma" w:cs="Tahoma"/>
                <w:color w:val="000000"/>
                <w:lang w:val="af-ZA" w:eastAsia="en-ZA"/>
              </w:rPr>
            </w:pPr>
          </w:p>
        </w:tc>
      </w:tr>
    </w:tbl>
    <w:p w14:paraId="6DE449BB" w14:textId="77777777" w:rsidR="0016312F" w:rsidRPr="00455257" w:rsidRDefault="0016312F" w:rsidP="0016312F">
      <w:pPr>
        <w:spacing w:after="0" w:line="240" w:lineRule="auto"/>
        <w:rPr>
          <w:rFonts w:ascii="Tahoma" w:hAnsi="Tahoma" w:cs="Tahoma"/>
          <w:lang w:val="af-ZA"/>
        </w:rPr>
      </w:pPr>
    </w:p>
    <w:p w14:paraId="69ED7CE6" w14:textId="77777777" w:rsidR="0016312F" w:rsidRPr="00455257" w:rsidRDefault="0016312F" w:rsidP="0016312F">
      <w:pPr>
        <w:spacing w:after="0"/>
        <w:rPr>
          <w:rFonts w:ascii="Tahoma" w:hAnsi="Tahoma" w:cs="Tahoma"/>
          <w:b/>
          <w:lang w:val="af-ZA"/>
        </w:rPr>
      </w:pPr>
      <w:r w:rsidRPr="00455257">
        <w:rPr>
          <w:rFonts w:ascii="Tahoma" w:hAnsi="Tahoma" w:cs="Tahoma"/>
          <w:b/>
          <w:lang w:val="af-ZA"/>
        </w:rPr>
        <w:t xml:space="preserve">KWALIFIKASIE: </w:t>
      </w:r>
    </w:p>
    <w:p w14:paraId="56DD6808" w14:textId="6C5A5D03" w:rsidR="0016312F" w:rsidRPr="00455257" w:rsidRDefault="0016312F" w:rsidP="0016312F">
      <w:pPr>
        <w:spacing w:after="0"/>
        <w:rPr>
          <w:rFonts w:ascii="Tahoma" w:hAnsi="Tahoma" w:cs="Tahoma"/>
          <w:lang w:val="af-ZA"/>
        </w:rPr>
      </w:pPr>
      <w:r w:rsidRPr="00455257">
        <w:rPr>
          <w:rFonts w:ascii="Tahoma" w:hAnsi="Tahoma" w:cs="Tahoma"/>
          <w:lang w:val="af-ZA"/>
        </w:rPr>
        <w:t xml:space="preserve">Nasionale Sertifikaat in </w:t>
      </w:r>
      <w:r w:rsidR="00474021" w:rsidRPr="00455257">
        <w:rPr>
          <w:rFonts w:ascii="Tahoma" w:hAnsi="Tahoma" w:cs="Tahoma"/>
          <w:lang w:val="af-ZA"/>
        </w:rPr>
        <w:t>Welvaart</w:t>
      </w:r>
      <w:r w:rsidRPr="00455257">
        <w:rPr>
          <w:rFonts w:ascii="Tahoma" w:hAnsi="Tahoma" w:cs="Tahoma"/>
          <w:lang w:val="af-ZA"/>
        </w:rPr>
        <w:t xml:space="preserve"> Bestuur</w:t>
      </w:r>
    </w:p>
    <w:p w14:paraId="4C8C97E2" w14:textId="738C145F" w:rsidR="00967609" w:rsidRPr="00455257" w:rsidRDefault="00967609" w:rsidP="0016312F">
      <w:pPr>
        <w:spacing w:after="0"/>
        <w:rPr>
          <w:rFonts w:ascii="Tahoma" w:hAnsi="Tahoma" w:cs="Tahoma"/>
          <w:lang w:val="af-ZA"/>
        </w:rPr>
      </w:pPr>
      <w:r w:rsidRPr="00455257">
        <w:rPr>
          <w:rFonts w:ascii="Tahoma" w:hAnsi="Tahoma" w:cs="Tahoma"/>
          <w:lang w:val="af-ZA"/>
        </w:rPr>
        <w:t>Nasionale Sertifikaat in Finansiële beplanning.</w:t>
      </w:r>
    </w:p>
    <w:p w14:paraId="06ECEB01" w14:textId="77777777" w:rsidR="0016312F" w:rsidRPr="00455257" w:rsidRDefault="0016312F" w:rsidP="0016312F">
      <w:pPr>
        <w:spacing w:after="0"/>
        <w:rPr>
          <w:rFonts w:ascii="Tahoma" w:hAnsi="Tahoma" w:cs="Tahoma"/>
          <w:lang w:val="af-ZA"/>
        </w:rPr>
      </w:pPr>
      <w:r w:rsidRPr="00455257">
        <w:rPr>
          <w:rFonts w:ascii="Tahoma" w:hAnsi="Tahoma" w:cs="Tahoma"/>
          <w:lang w:val="af-ZA"/>
        </w:rPr>
        <w:t>RE 1, RE 5 en verskeie ander.</w:t>
      </w:r>
    </w:p>
    <w:p w14:paraId="4A002EA6" w14:textId="77777777" w:rsidR="0016312F" w:rsidRPr="00455257" w:rsidRDefault="0016312F" w:rsidP="0016312F">
      <w:pPr>
        <w:spacing w:after="0"/>
        <w:rPr>
          <w:rFonts w:ascii="Tahoma" w:hAnsi="Tahoma" w:cs="Tahoma"/>
          <w:lang w:val="af-ZA"/>
        </w:rPr>
      </w:pPr>
    </w:p>
    <w:p w14:paraId="040A735F" w14:textId="77777777" w:rsidR="0016312F" w:rsidRPr="00455257" w:rsidRDefault="0016312F" w:rsidP="0016312F">
      <w:pPr>
        <w:spacing w:after="0"/>
        <w:rPr>
          <w:rFonts w:ascii="Tahoma" w:hAnsi="Tahoma" w:cs="Tahoma"/>
          <w:b/>
          <w:lang w:val="af-ZA"/>
        </w:rPr>
      </w:pPr>
      <w:r w:rsidRPr="00455257">
        <w:rPr>
          <w:rFonts w:ascii="Tahoma" w:hAnsi="Tahoma" w:cs="Tahoma"/>
          <w:b/>
          <w:lang w:val="af-ZA"/>
        </w:rPr>
        <w:t>KATEGORIE 1</w:t>
      </w:r>
    </w:p>
    <w:p w14:paraId="1FF8A78E" w14:textId="78D91725" w:rsidR="0016312F" w:rsidRPr="00455257"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Langtermyn versekering: 1.1(A), 1.20(B2), 1.3(B1), 1.4(C), 1.21 (B2-A), 1.22(B1-A)</w:t>
      </w:r>
    </w:p>
    <w:p w14:paraId="2140B43A" w14:textId="77777777" w:rsidR="0016312F" w:rsidRPr="00455257"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Pensioen fonds voordele (1.5) (1.7)</w:t>
      </w:r>
    </w:p>
    <w:p w14:paraId="4A4ECD0B" w14:textId="77777777" w:rsidR="0016312F" w:rsidRPr="00455257"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Deelnemende belange in kollektiewe  beleggings skemas (1.14)</w:t>
      </w:r>
    </w:p>
    <w:p w14:paraId="4C1CECC5" w14:textId="77777777" w:rsidR="0016312F" w:rsidRPr="00455257"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 xml:space="preserve">Korttermyn Persoonlike: 1.2, 1.23(A1), </w:t>
      </w:r>
    </w:p>
    <w:p w14:paraId="0CB4303D" w14:textId="77777777" w:rsidR="0016312F"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Gesondheidsorg voordele (1.16)</w:t>
      </w:r>
    </w:p>
    <w:p w14:paraId="08A28175" w14:textId="162B5826" w:rsidR="00907DB3" w:rsidRDefault="00907DB3" w:rsidP="0016312F">
      <w:pPr>
        <w:pStyle w:val="ListParagraph"/>
        <w:numPr>
          <w:ilvl w:val="0"/>
          <w:numId w:val="1"/>
        </w:numPr>
        <w:spacing w:after="0"/>
        <w:rPr>
          <w:rFonts w:ascii="Tahoma" w:hAnsi="Tahoma" w:cs="Tahoma"/>
          <w:lang w:val="af-ZA"/>
        </w:rPr>
      </w:pPr>
      <w:r>
        <w:rPr>
          <w:rFonts w:ascii="Tahoma" w:hAnsi="Tahoma" w:cs="Tahoma"/>
          <w:lang w:val="af-ZA"/>
        </w:rPr>
        <w:t>Aandele (1.8)</w:t>
      </w:r>
    </w:p>
    <w:p w14:paraId="3B59D590" w14:textId="77777777" w:rsidR="00E0652A" w:rsidRPr="00E0652A" w:rsidRDefault="00E0652A" w:rsidP="00E0652A">
      <w:pPr>
        <w:spacing w:after="0"/>
        <w:ind w:left="360"/>
        <w:rPr>
          <w:rFonts w:ascii="Tahoma" w:hAnsi="Tahoma" w:cs="Tahoma"/>
          <w:lang w:val="af-ZA"/>
        </w:rPr>
      </w:pPr>
    </w:p>
    <w:p w14:paraId="0288D723" w14:textId="1C7EC67D" w:rsidR="0016312F" w:rsidRDefault="0016312F" w:rsidP="00E0652A">
      <w:pPr>
        <w:spacing w:after="0"/>
        <w:jc w:val="both"/>
        <w:rPr>
          <w:rFonts w:ascii="Tahoma" w:hAnsi="Tahoma" w:cs="Tahoma"/>
          <w:lang w:val="af-ZA"/>
        </w:rPr>
      </w:pPr>
      <w:r w:rsidRPr="00455257">
        <w:rPr>
          <w:rFonts w:ascii="Tahoma" w:hAnsi="Tahoma" w:cs="Tahoma"/>
          <w:lang w:val="af-ZA"/>
        </w:rPr>
        <w:t xml:space="preserve">As verteenwoordiger van </w:t>
      </w:r>
      <w:r w:rsidR="00F86941">
        <w:rPr>
          <w:rFonts w:ascii="Tahoma" w:hAnsi="Tahoma" w:cs="Tahoma"/>
          <w:lang w:val="af-ZA"/>
        </w:rPr>
        <w:t>Smit Adviseurs (Pty) Ltd</w:t>
      </w:r>
      <w:r w:rsidRPr="00455257">
        <w:rPr>
          <w:rFonts w:ascii="Tahoma" w:hAnsi="Tahoma" w:cs="Tahoma"/>
          <w:lang w:val="af-ZA"/>
        </w:rPr>
        <w:t xml:space="preserve"> </w:t>
      </w:r>
      <w:r w:rsidR="00CD1ED2" w:rsidRPr="00455257">
        <w:rPr>
          <w:rFonts w:ascii="Tahoma" w:hAnsi="Tahoma" w:cs="Tahoma"/>
          <w:lang w:val="af-ZA"/>
        </w:rPr>
        <w:t xml:space="preserve"> </w:t>
      </w:r>
      <w:r w:rsidRPr="00455257">
        <w:rPr>
          <w:rFonts w:ascii="Tahoma" w:hAnsi="Tahoma" w:cs="Tahoma"/>
          <w:lang w:val="af-ZA"/>
        </w:rPr>
        <w:t>het ek magtiging en toegang om relevante produkte van die volgende produk verskaffers te kan bemark:</w:t>
      </w:r>
    </w:p>
    <w:p w14:paraId="3F74B78C" w14:textId="77777777" w:rsidR="00E0626C" w:rsidRDefault="00E0626C" w:rsidP="0016312F">
      <w:pPr>
        <w:spacing w:after="0"/>
        <w:rPr>
          <w:rFonts w:ascii="Tahoma" w:hAnsi="Tahoma" w:cs="Tahoma"/>
          <w:lang w:val="af-ZA"/>
        </w:rPr>
      </w:pPr>
    </w:p>
    <w:tbl>
      <w:tblPr>
        <w:tblW w:w="9892" w:type="dxa"/>
        <w:tblLook w:val="04A0" w:firstRow="1" w:lastRow="0" w:firstColumn="1" w:lastColumn="0" w:noHBand="0" w:noVBand="1"/>
      </w:tblPr>
      <w:tblGrid>
        <w:gridCol w:w="3251"/>
        <w:gridCol w:w="3108"/>
        <w:gridCol w:w="3533"/>
      </w:tblGrid>
      <w:tr w:rsidR="00E0626C" w14:paraId="41AE250D" w14:textId="77777777" w:rsidTr="004776E9">
        <w:trPr>
          <w:trHeight w:val="292"/>
        </w:trPr>
        <w:tc>
          <w:tcPr>
            <w:tcW w:w="3251" w:type="dxa"/>
            <w:shd w:val="clear" w:color="auto" w:fill="D9D9D9" w:themeFill="background1" w:themeFillShade="D9"/>
            <w:vAlign w:val="center"/>
          </w:tcPr>
          <w:p w14:paraId="209A1039" w14:textId="77777777" w:rsidR="00E0626C" w:rsidRDefault="00E0626C" w:rsidP="004776E9">
            <w:pPr>
              <w:pStyle w:val="ListParagraph"/>
              <w:numPr>
                <w:ilvl w:val="0"/>
                <w:numId w:val="14"/>
              </w:numPr>
              <w:spacing w:after="0" w:line="240" w:lineRule="auto"/>
              <w:rPr>
                <w:rFonts w:ascii="Tahoma" w:eastAsia="Symbol" w:hAnsi="Tahoma" w:cs="Symbol"/>
                <w:color w:val="000000"/>
                <w:lang w:eastAsia="en-ZA"/>
              </w:rPr>
            </w:pPr>
            <w:r>
              <w:rPr>
                <w:rFonts w:ascii="Tahoma" w:eastAsia="Symbol" w:hAnsi="Tahoma" w:cs="Symbol"/>
                <w:color w:val="000000"/>
                <w:lang w:eastAsia="en-ZA"/>
              </w:rPr>
              <w:lastRenderedPageBreak/>
              <w:t>Ashburton</w:t>
            </w:r>
          </w:p>
        </w:tc>
        <w:tc>
          <w:tcPr>
            <w:tcW w:w="3108" w:type="dxa"/>
            <w:shd w:val="clear" w:color="auto" w:fill="D9D9D9" w:themeFill="background1" w:themeFillShade="D9"/>
            <w:vAlign w:val="center"/>
          </w:tcPr>
          <w:p w14:paraId="516D1E71" w14:textId="77777777" w:rsidR="00E0626C" w:rsidRDefault="00E0626C" w:rsidP="004776E9">
            <w:pPr>
              <w:pStyle w:val="ListParagraph"/>
              <w:numPr>
                <w:ilvl w:val="0"/>
                <w:numId w:val="14"/>
              </w:numPr>
              <w:spacing w:after="0" w:line="240" w:lineRule="auto"/>
              <w:rPr>
                <w:rFonts w:ascii="Tahoma" w:eastAsia="Symbol" w:hAnsi="Tahoma" w:cs="Tahoma"/>
                <w:color w:val="000000"/>
                <w:lang w:eastAsia="en-ZA"/>
              </w:rPr>
            </w:pPr>
            <w:r>
              <w:rPr>
                <w:rFonts w:ascii="Tahoma" w:eastAsia="Symbol" w:hAnsi="Tahoma" w:cs="Tahoma"/>
                <w:color w:val="000000"/>
                <w:lang w:eastAsia="en-ZA"/>
              </w:rPr>
              <w:t>Liberty</w:t>
            </w:r>
          </w:p>
        </w:tc>
        <w:tc>
          <w:tcPr>
            <w:tcW w:w="3533" w:type="dxa"/>
            <w:shd w:val="clear" w:color="auto" w:fill="D9D9D9" w:themeFill="background1" w:themeFillShade="D9"/>
            <w:vAlign w:val="center"/>
          </w:tcPr>
          <w:p w14:paraId="6235B6AE" w14:textId="77777777" w:rsidR="00E0626C" w:rsidRDefault="00E0626C" w:rsidP="004776E9">
            <w:pPr>
              <w:pStyle w:val="ListParagraph"/>
              <w:numPr>
                <w:ilvl w:val="0"/>
                <w:numId w:val="14"/>
              </w:numPr>
              <w:spacing w:after="0" w:line="240" w:lineRule="auto"/>
              <w:rPr>
                <w:rFonts w:ascii="Tahoma" w:eastAsia="Symbol" w:hAnsi="Tahoma" w:cs="Tahoma"/>
                <w:color w:val="000000"/>
                <w:lang w:eastAsia="en-ZA"/>
              </w:rPr>
            </w:pPr>
            <w:r>
              <w:rPr>
                <w:rFonts w:ascii="Tahoma" w:eastAsia="Symbol" w:hAnsi="Tahoma" w:cs="Tahoma"/>
                <w:color w:val="000000"/>
                <w:lang w:eastAsia="en-ZA"/>
              </w:rPr>
              <w:t>Momentum Health</w:t>
            </w:r>
          </w:p>
        </w:tc>
      </w:tr>
      <w:tr w:rsidR="00E0626C" w14:paraId="4C5F7CCA" w14:textId="77777777" w:rsidTr="004776E9">
        <w:trPr>
          <w:trHeight w:val="292"/>
        </w:trPr>
        <w:tc>
          <w:tcPr>
            <w:tcW w:w="3251" w:type="dxa"/>
            <w:shd w:val="clear" w:color="auto" w:fill="D9D9D9" w:themeFill="background1" w:themeFillShade="D9"/>
            <w:vAlign w:val="center"/>
          </w:tcPr>
          <w:p w14:paraId="62017C5A" w14:textId="6362E5A2" w:rsidR="00E0626C" w:rsidRDefault="00E0626C" w:rsidP="004776E9">
            <w:pPr>
              <w:pStyle w:val="ListParagraph"/>
              <w:numPr>
                <w:ilvl w:val="0"/>
                <w:numId w:val="14"/>
              </w:numPr>
              <w:spacing w:after="0" w:line="240" w:lineRule="auto"/>
              <w:rPr>
                <w:rFonts w:ascii="Tahoma" w:eastAsia="Symbol" w:hAnsi="Tahoma" w:cs="Symbol"/>
                <w:color w:val="000000"/>
                <w:lang w:eastAsia="en-ZA"/>
              </w:rPr>
            </w:pPr>
            <w:r>
              <w:rPr>
                <w:rFonts w:ascii="Tahoma" w:eastAsia="Symbol" w:hAnsi="Tahoma" w:cs="Symbol"/>
                <w:color w:val="000000"/>
                <w:lang w:eastAsia="en-ZA"/>
              </w:rPr>
              <w:t>Momentum Life</w:t>
            </w:r>
          </w:p>
        </w:tc>
        <w:tc>
          <w:tcPr>
            <w:tcW w:w="3108" w:type="dxa"/>
            <w:shd w:val="clear" w:color="auto" w:fill="D9D9D9" w:themeFill="background1" w:themeFillShade="D9"/>
            <w:vAlign w:val="center"/>
          </w:tcPr>
          <w:p w14:paraId="6E0C6C92" w14:textId="43FFBC89" w:rsidR="00E0626C" w:rsidRDefault="00E0626C" w:rsidP="004776E9">
            <w:pPr>
              <w:pStyle w:val="ListParagraph"/>
              <w:numPr>
                <w:ilvl w:val="0"/>
                <w:numId w:val="14"/>
              </w:numPr>
              <w:spacing w:after="0" w:line="240" w:lineRule="auto"/>
              <w:rPr>
                <w:rFonts w:ascii="Tahoma" w:eastAsia="Symbol" w:hAnsi="Tahoma" w:cs="Tahoma"/>
                <w:color w:val="000000"/>
                <w:lang w:eastAsia="en-ZA"/>
              </w:rPr>
            </w:pPr>
            <w:r>
              <w:rPr>
                <w:rFonts w:ascii="Tahoma" w:eastAsia="Symbol" w:hAnsi="Tahoma" w:cs="Tahoma"/>
                <w:color w:val="000000"/>
                <w:lang w:eastAsia="en-ZA"/>
              </w:rPr>
              <w:t>Old Mutual</w:t>
            </w:r>
          </w:p>
        </w:tc>
        <w:tc>
          <w:tcPr>
            <w:tcW w:w="3533" w:type="dxa"/>
            <w:shd w:val="clear" w:color="auto" w:fill="D9D9D9" w:themeFill="background1" w:themeFillShade="D9"/>
            <w:vAlign w:val="center"/>
          </w:tcPr>
          <w:p w14:paraId="6DAE221C" w14:textId="62CAAE1D" w:rsidR="00E0626C" w:rsidRDefault="00E0626C" w:rsidP="004776E9">
            <w:pPr>
              <w:pStyle w:val="ListParagraph"/>
              <w:numPr>
                <w:ilvl w:val="0"/>
                <w:numId w:val="14"/>
              </w:numPr>
              <w:spacing w:after="0" w:line="240" w:lineRule="auto"/>
              <w:rPr>
                <w:rFonts w:ascii="Tahoma" w:eastAsia="Symbol" w:hAnsi="Tahoma" w:cs="Tahoma"/>
                <w:color w:val="000000"/>
                <w:lang w:eastAsia="en-ZA"/>
              </w:rPr>
            </w:pPr>
            <w:r>
              <w:rPr>
                <w:rFonts w:ascii="Tahoma" w:eastAsia="Symbol" w:hAnsi="Tahoma" w:cs="Tahoma"/>
                <w:color w:val="000000"/>
                <w:lang w:eastAsia="en-ZA"/>
              </w:rPr>
              <w:t>Sanlam</w:t>
            </w:r>
          </w:p>
        </w:tc>
      </w:tr>
    </w:tbl>
    <w:p w14:paraId="78E88505" w14:textId="77777777" w:rsidR="00E0626C" w:rsidRDefault="00E0626C" w:rsidP="0016312F">
      <w:pPr>
        <w:spacing w:after="0"/>
        <w:rPr>
          <w:rFonts w:ascii="Tahoma" w:hAnsi="Tahoma" w:cs="Tahoma"/>
          <w:lang w:val="af-ZA"/>
        </w:rPr>
      </w:pPr>
    </w:p>
    <w:p w14:paraId="2F4791F5" w14:textId="77777777" w:rsidR="00D27C64" w:rsidRPr="00455257" w:rsidRDefault="00D27C64" w:rsidP="0016312F">
      <w:pPr>
        <w:spacing w:after="0"/>
        <w:rPr>
          <w:rFonts w:ascii="Tahoma" w:hAnsi="Tahoma" w:cs="Tahoma"/>
          <w:lang w:val="af-ZA"/>
        </w:rPr>
      </w:pPr>
    </w:p>
    <w:p w14:paraId="525CC6D6" w14:textId="04DD1B3A" w:rsidR="0051414D" w:rsidRDefault="0051414D" w:rsidP="0051414D">
      <w:pPr>
        <w:jc w:val="both"/>
        <w:rPr>
          <w:rFonts w:ascii="Tahoma" w:hAnsi="Tahoma" w:cs="Tahoma"/>
          <w:lang w:val="af-ZA"/>
        </w:rPr>
      </w:pPr>
      <w:r>
        <w:rPr>
          <w:rFonts w:ascii="Tahoma" w:hAnsi="Tahoma" w:cs="Tahoma"/>
          <w:lang w:val="af-ZA"/>
        </w:rPr>
        <w:t xml:space="preserve">Nie ek of </w:t>
      </w:r>
      <w:r w:rsidR="00F86941">
        <w:rPr>
          <w:rFonts w:ascii="Tahoma" w:hAnsi="Tahoma" w:cs="Tahoma"/>
          <w:lang w:val="af-ZA"/>
        </w:rPr>
        <w:t>Smit Adviseurs (Pty) Ltd</w:t>
      </w:r>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F86941">
        <w:rPr>
          <w:rFonts w:ascii="Tahoma" w:hAnsi="Tahoma" w:cs="Tahoma"/>
          <w:lang w:val="af-ZA"/>
        </w:rPr>
        <w:t>Smit Adviseurs (Pty) Ltd</w:t>
      </w:r>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4C44DCA8" w14:textId="533408ED" w:rsidR="0051414D" w:rsidRDefault="0051414D" w:rsidP="0051414D">
      <w:pPr>
        <w:jc w:val="both"/>
        <w:rPr>
          <w:rFonts w:ascii="Tahoma" w:hAnsi="Tahoma" w:cs="Tahoma"/>
          <w:lang w:val="af-ZA"/>
        </w:rPr>
      </w:pPr>
      <w:r>
        <w:rPr>
          <w:rFonts w:ascii="Tahoma" w:hAnsi="Tahoma" w:cs="Tahoma"/>
          <w:lang w:val="af-ZA"/>
        </w:rPr>
        <w:t xml:space="preserve">Beide ek en </w:t>
      </w:r>
      <w:r w:rsidR="00F86941">
        <w:rPr>
          <w:rFonts w:ascii="Tahoma" w:hAnsi="Tahoma" w:cs="Tahoma"/>
          <w:lang w:val="af-ZA"/>
        </w:rPr>
        <w:t>Smit Adviseurs (Pty) Ltd</w:t>
      </w:r>
      <w:r>
        <w:rPr>
          <w:rFonts w:ascii="Tahoma" w:hAnsi="Tahoma" w:cs="Tahoma"/>
          <w:lang w:val="af-ZA"/>
        </w:rPr>
        <w:t xml:space="preserve">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08D1EC81" w14:textId="77777777" w:rsidR="0051414D" w:rsidRDefault="0051414D" w:rsidP="0051414D">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786AD1AC" w14:textId="77777777" w:rsidR="0051414D" w:rsidRDefault="0051414D" w:rsidP="0051414D">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34FAB842" w14:textId="77777777" w:rsidR="0051414D" w:rsidRDefault="0051414D" w:rsidP="0051414D">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117B90B9" w14:textId="77777777" w:rsidR="0051414D" w:rsidRDefault="0051414D" w:rsidP="0051414D">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16312F" w:rsidRPr="00455257" w14:paraId="50561A0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5FEDA6" w14:textId="77777777" w:rsidR="0016312F" w:rsidRPr="00455257" w:rsidRDefault="0016312F" w:rsidP="00F167C7">
            <w:pPr>
              <w:spacing w:before="40" w:after="40" w:line="360" w:lineRule="auto"/>
              <w:rPr>
                <w:rFonts w:ascii="Tahoma" w:hAnsi="Tahoma" w:cs="Tahoma"/>
                <w:lang w:val="af-ZA"/>
              </w:rPr>
            </w:pPr>
            <w:r w:rsidRPr="00455257">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2CEB92" w14:textId="605B4DF6" w:rsidR="0016312F" w:rsidRPr="00455257" w:rsidRDefault="00F86941" w:rsidP="007D0AEB">
            <w:pPr>
              <w:spacing w:before="40" w:after="40" w:line="360" w:lineRule="auto"/>
              <w:jc w:val="center"/>
              <w:rPr>
                <w:rFonts w:ascii="Tahoma" w:hAnsi="Tahoma" w:cs="Tahoma"/>
                <w:lang w:val="af-ZA"/>
              </w:rPr>
            </w:pPr>
            <w:r>
              <w:rPr>
                <w:rFonts w:ascii="Tahoma" w:hAnsi="Tahoma" w:cs="Tahoma"/>
                <w:lang w:val="af-ZA"/>
              </w:rPr>
              <w:t>Smit Adviseurs (Pty) Ltd</w:t>
            </w:r>
          </w:p>
        </w:tc>
      </w:tr>
      <w:tr w:rsidR="0016312F" w:rsidRPr="00455257" w14:paraId="131F256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2315E28" w14:textId="77777777" w:rsidR="0016312F" w:rsidRPr="00455257" w:rsidRDefault="0016312F" w:rsidP="00F167C7">
            <w:pPr>
              <w:spacing w:before="40" w:after="40" w:line="360" w:lineRule="auto"/>
              <w:rPr>
                <w:rFonts w:ascii="Tahoma" w:hAnsi="Tahoma" w:cs="Tahoma"/>
                <w:lang w:val="af-ZA"/>
              </w:rPr>
            </w:pPr>
            <w:r w:rsidRPr="00455257">
              <w:rPr>
                <w:rFonts w:ascii="Tahoma" w:hAnsi="Tahoma" w:cs="Tahoma"/>
                <w:lang w:val="af-ZA"/>
              </w:rPr>
              <w:t>FSP Nr: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F5CF52" w14:textId="77777777" w:rsidR="0016312F" w:rsidRPr="00455257" w:rsidRDefault="0016312F" w:rsidP="00F167C7">
            <w:pPr>
              <w:spacing w:before="40" w:after="40" w:line="360" w:lineRule="auto"/>
              <w:jc w:val="center"/>
              <w:rPr>
                <w:rFonts w:ascii="Tahoma" w:hAnsi="Tahoma" w:cs="Tahoma"/>
                <w:lang w:val="af-ZA"/>
              </w:rPr>
            </w:pPr>
            <w:r w:rsidRPr="00455257">
              <w:rPr>
                <w:rFonts w:ascii="Tahoma" w:hAnsi="Tahoma" w:cs="Tahoma"/>
                <w:lang w:val="af-ZA"/>
              </w:rPr>
              <w:t>44595</w:t>
            </w:r>
          </w:p>
        </w:tc>
      </w:tr>
      <w:tr w:rsidR="0016312F" w:rsidRPr="00455257" w14:paraId="2D50DF8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CEAA521" w14:textId="77777777" w:rsidR="0016312F" w:rsidRPr="00455257" w:rsidRDefault="0016312F" w:rsidP="00F167C7">
            <w:pPr>
              <w:spacing w:before="40" w:after="40" w:line="360" w:lineRule="auto"/>
              <w:rPr>
                <w:rFonts w:ascii="Tahoma" w:hAnsi="Tahoma" w:cs="Tahoma"/>
                <w:lang w:val="af-ZA"/>
              </w:rPr>
            </w:pPr>
            <w:r w:rsidRPr="00455257">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0CDAC1E" w14:textId="7609F67D" w:rsidR="0016312F" w:rsidRPr="00455257" w:rsidRDefault="00923E49" w:rsidP="00067749">
            <w:pPr>
              <w:spacing w:before="40" w:after="40" w:line="360" w:lineRule="auto"/>
              <w:jc w:val="center"/>
              <w:rPr>
                <w:rFonts w:ascii="Tahoma" w:hAnsi="Tahoma" w:cs="Tahoma"/>
                <w:lang w:val="af-ZA"/>
              </w:rPr>
            </w:pPr>
            <w:r w:rsidRPr="00455257">
              <w:rPr>
                <w:rFonts w:ascii="Tahoma" w:hAnsi="Tahoma" w:cs="Tahoma"/>
                <w:lang w:val="af-ZA"/>
              </w:rPr>
              <w:t>Lizl van der Merwe</w:t>
            </w:r>
            <w:r w:rsidR="00637600" w:rsidRPr="00455257">
              <w:rPr>
                <w:rFonts w:ascii="Tahoma" w:hAnsi="Tahoma" w:cs="Tahoma"/>
                <w:lang w:val="af-ZA"/>
              </w:rPr>
              <w:t xml:space="preserve">  /  </w:t>
            </w:r>
            <w:r w:rsidRPr="00455257">
              <w:rPr>
                <w:rFonts w:ascii="Tahoma" w:hAnsi="Tahoma" w:cs="Tahoma"/>
                <w:lang w:val="af-ZA"/>
              </w:rPr>
              <w:t>0</w:t>
            </w:r>
            <w:r w:rsidR="00067749" w:rsidRPr="00455257">
              <w:rPr>
                <w:rFonts w:ascii="Tahoma" w:hAnsi="Tahoma" w:cs="Tahoma"/>
                <w:lang w:val="af-ZA"/>
              </w:rPr>
              <w:t>82 556 9887</w:t>
            </w:r>
          </w:p>
        </w:tc>
      </w:tr>
    </w:tbl>
    <w:p w14:paraId="129C15B6" w14:textId="77777777" w:rsidR="0016312F" w:rsidRPr="00455257" w:rsidRDefault="0016312F" w:rsidP="0016312F">
      <w:pPr>
        <w:rPr>
          <w:rFonts w:ascii="Tahoma" w:hAnsi="Tahoma" w:cs="Tahoma"/>
          <w:b/>
          <w:lang w:val="af-ZA"/>
        </w:rPr>
      </w:pPr>
    </w:p>
    <w:p w14:paraId="08F9AE87" w14:textId="77777777" w:rsidR="0016312F" w:rsidRPr="00455257" w:rsidRDefault="0016312F" w:rsidP="0016312F">
      <w:pPr>
        <w:spacing w:after="0"/>
        <w:rPr>
          <w:rFonts w:ascii="Tahoma" w:hAnsi="Tahoma" w:cs="Tahoma"/>
          <w:lang w:val="af-ZA"/>
        </w:rPr>
      </w:pPr>
      <w:r w:rsidRPr="00455257">
        <w:rPr>
          <w:rFonts w:ascii="Tahoma" w:hAnsi="Tahoma" w:cs="Tahoma"/>
          <w:lang w:val="af-ZA"/>
        </w:rPr>
        <w:t>Kliënt volle naam en van: _____________________________________________________</w:t>
      </w:r>
    </w:p>
    <w:p w14:paraId="6DA9287D" w14:textId="77777777" w:rsidR="0016312F" w:rsidRPr="00455257" w:rsidRDefault="0016312F" w:rsidP="0016312F">
      <w:pPr>
        <w:spacing w:after="0"/>
        <w:rPr>
          <w:rFonts w:ascii="Tahoma" w:hAnsi="Tahoma" w:cs="Tahoma"/>
          <w:lang w:val="af-ZA"/>
        </w:rPr>
      </w:pPr>
    </w:p>
    <w:p w14:paraId="52856C8C" w14:textId="4C33101D" w:rsidR="00637600" w:rsidRPr="00455257" w:rsidRDefault="00474021" w:rsidP="0016312F">
      <w:pPr>
        <w:spacing w:after="0"/>
        <w:rPr>
          <w:rFonts w:ascii="Tahoma" w:hAnsi="Tahoma" w:cs="Tahoma"/>
          <w:lang w:val="af-ZA"/>
        </w:rPr>
      </w:pPr>
      <w:r w:rsidRPr="00455257">
        <w:rPr>
          <w:rFonts w:ascii="Tahoma" w:hAnsi="Tahoma" w:cs="Tahoma"/>
          <w:lang w:val="af-ZA"/>
        </w:rPr>
        <w:t>Kliënt</w:t>
      </w:r>
      <w:r w:rsidR="0016312F" w:rsidRPr="00455257">
        <w:rPr>
          <w:rFonts w:ascii="Tahoma" w:hAnsi="Tahoma" w:cs="Tahoma"/>
          <w:lang w:val="af-ZA"/>
        </w:rPr>
        <w:t xml:space="preserve"> handtekening op ontvangs </w:t>
      </w:r>
    </w:p>
    <w:p w14:paraId="237154D1" w14:textId="7485B05B" w:rsidR="0016312F" w:rsidRPr="00455257" w:rsidRDefault="00474021" w:rsidP="0016312F">
      <w:pPr>
        <w:spacing w:after="0"/>
        <w:rPr>
          <w:rFonts w:ascii="Tahoma" w:hAnsi="Tahoma" w:cs="Tahoma"/>
          <w:lang w:val="af-ZA"/>
        </w:rPr>
      </w:pPr>
      <w:r w:rsidRPr="00455257">
        <w:rPr>
          <w:rFonts w:ascii="Tahoma" w:hAnsi="Tahoma" w:cs="Tahoma"/>
          <w:lang w:val="af-ZA"/>
        </w:rPr>
        <w:t xml:space="preserve">van Makelaar </w:t>
      </w:r>
      <w:r w:rsidR="0016312F" w:rsidRPr="00455257">
        <w:rPr>
          <w:rFonts w:ascii="Tahoma" w:hAnsi="Tahoma" w:cs="Tahoma"/>
          <w:lang w:val="af-ZA"/>
        </w:rPr>
        <w:t>openbaarmaking: __________________</w:t>
      </w:r>
      <w:r w:rsidR="00637600" w:rsidRPr="00455257">
        <w:rPr>
          <w:rFonts w:ascii="Tahoma" w:hAnsi="Tahoma" w:cs="Tahoma"/>
          <w:lang w:val="af-ZA"/>
        </w:rPr>
        <w:tab/>
      </w:r>
      <w:r w:rsidR="0016312F" w:rsidRPr="00455257">
        <w:rPr>
          <w:rFonts w:ascii="Tahoma" w:hAnsi="Tahoma" w:cs="Tahoma"/>
          <w:lang w:val="af-ZA"/>
        </w:rPr>
        <w:t xml:space="preserve">Datum : </w:t>
      </w:r>
      <w:r w:rsidR="0016312F" w:rsidRPr="00455257">
        <w:rPr>
          <w:rFonts w:ascii="Tahoma" w:hAnsi="Tahoma" w:cs="Tahoma"/>
          <w:u w:val="single"/>
          <w:lang w:val="af-ZA"/>
        </w:rPr>
        <w:t xml:space="preserve">                             </w:t>
      </w:r>
      <w:r w:rsidR="00637600" w:rsidRPr="00455257">
        <w:rPr>
          <w:rFonts w:ascii="Tahoma" w:hAnsi="Tahoma" w:cs="Tahoma"/>
          <w:u w:val="single"/>
          <w:lang w:val="af-ZA"/>
        </w:rPr>
        <w:t>___</w:t>
      </w:r>
      <w:r w:rsidR="0016312F" w:rsidRPr="00455257">
        <w:rPr>
          <w:rFonts w:ascii="Tahoma" w:hAnsi="Tahoma" w:cs="Tahoma"/>
          <w:lang w:val="af-ZA"/>
        </w:rPr>
        <w:t xml:space="preserve">   </w:t>
      </w:r>
    </w:p>
    <w:p w14:paraId="4DCFA2E0" w14:textId="77777777" w:rsidR="0016312F" w:rsidRPr="00455257" w:rsidRDefault="0016312F" w:rsidP="0016312F">
      <w:pPr>
        <w:spacing w:after="0"/>
        <w:rPr>
          <w:rFonts w:ascii="Tahoma" w:hAnsi="Tahoma" w:cs="Tahoma"/>
          <w:lang w:val="af-ZA"/>
        </w:rPr>
      </w:pPr>
    </w:p>
    <w:p w14:paraId="31A85A1F" w14:textId="1C44D873" w:rsidR="0016312F" w:rsidRPr="00455257" w:rsidRDefault="0016312F" w:rsidP="0016312F">
      <w:pPr>
        <w:spacing w:after="0"/>
        <w:rPr>
          <w:rFonts w:ascii="Tahoma" w:hAnsi="Tahoma" w:cs="Tahoma"/>
          <w:lang w:val="af-ZA"/>
        </w:rPr>
      </w:pPr>
      <w:r w:rsidRPr="00455257">
        <w:rPr>
          <w:rFonts w:ascii="Tahoma" w:hAnsi="Tahoma" w:cs="Tahoma"/>
          <w:lang w:val="af-ZA"/>
        </w:rPr>
        <w:t xml:space="preserve">Makelaar handtekening: </w:t>
      </w:r>
      <w:r w:rsidRPr="00455257">
        <w:rPr>
          <w:rFonts w:ascii="Tahoma" w:hAnsi="Tahoma" w:cs="Tahoma"/>
          <w:u w:val="single"/>
          <w:lang w:val="af-ZA"/>
        </w:rPr>
        <w:t xml:space="preserve">                                          </w:t>
      </w:r>
      <w:r w:rsidRPr="00455257">
        <w:rPr>
          <w:rFonts w:ascii="Tahoma" w:hAnsi="Tahoma" w:cs="Tahoma"/>
          <w:lang w:val="af-ZA"/>
        </w:rPr>
        <w:t xml:space="preserve"> </w:t>
      </w:r>
      <w:r w:rsidR="00637600" w:rsidRPr="00455257">
        <w:rPr>
          <w:rFonts w:ascii="Tahoma" w:hAnsi="Tahoma" w:cs="Tahoma"/>
          <w:lang w:val="af-ZA"/>
        </w:rPr>
        <w:tab/>
      </w:r>
      <w:r w:rsidRPr="00455257">
        <w:rPr>
          <w:rFonts w:ascii="Tahoma" w:hAnsi="Tahoma" w:cs="Tahoma"/>
          <w:lang w:val="af-ZA"/>
        </w:rPr>
        <w:t>Datum : ___________________</w:t>
      </w:r>
    </w:p>
    <w:p w14:paraId="0CFCDF5D" w14:textId="3E63DDE6" w:rsidR="002836CB" w:rsidRPr="00455257" w:rsidRDefault="002836CB" w:rsidP="0016312F">
      <w:pPr>
        <w:rPr>
          <w:lang w:val="af-ZA"/>
        </w:rPr>
      </w:pPr>
    </w:p>
    <w:sectPr w:rsidR="002836CB" w:rsidRPr="00455257" w:rsidSect="00AF7430">
      <w:headerReference w:type="first" r:id="rId11"/>
      <w:footerReference w:type="first" r:id="rId12"/>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422C2" w14:textId="77777777" w:rsidR="00C95FC0" w:rsidRDefault="00C95FC0" w:rsidP="007D43A7">
      <w:pPr>
        <w:spacing w:after="0" w:line="240" w:lineRule="auto"/>
      </w:pPr>
      <w:r>
        <w:separator/>
      </w:r>
    </w:p>
  </w:endnote>
  <w:endnote w:type="continuationSeparator" w:id="0">
    <w:p w14:paraId="2C7D6863" w14:textId="77777777" w:rsidR="00C95FC0" w:rsidRDefault="00C95FC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75971D6"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6071EBF1" w:rsidR="00632B6B" w:rsidRPr="00556877" w:rsidRDefault="00F86941" w:rsidP="007D0AEB">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07F6E7D5" w:rsidR="00632B6B" w:rsidRPr="00713214" w:rsidRDefault="00632B6B" w:rsidP="00F86941">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F86941">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2D70D8AA" w:rsidR="00632B6B" w:rsidRPr="00713214" w:rsidRDefault="00283900"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1EC3B6CD" wp14:editId="3054CB63">
                <wp:simplePos x="0" y="0"/>
                <wp:positionH relativeFrom="column">
                  <wp:posOffset>-570865</wp:posOffset>
                </wp:positionH>
                <wp:positionV relativeFrom="paragraph">
                  <wp:posOffset>-601980</wp:posOffset>
                </wp:positionV>
                <wp:extent cx="923290" cy="1098550"/>
                <wp:effectExtent l="0" t="0" r="0" b="6350"/>
                <wp:wrapNone/>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1957F049" w14:textId="77777777" w:rsidR="00F86941" w:rsidRPr="00950D88" w:rsidRDefault="000508F1" w:rsidP="000508F1">
          <w:pPr>
            <w:pStyle w:val="Footer"/>
            <w:jc w:val="center"/>
            <w:rPr>
              <w:rFonts w:ascii="Tahoma" w:hAnsi="Tahoma" w:cs="Tahoma"/>
              <w:color w:val="A81916"/>
              <w:sz w:val="20"/>
              <w:szCs w:val="20"/>
            </w:rPr>
          </w:pPr>
          <w:r w:rsidRPr="00950D88">
            <w:rPr>
              <w:rFonts w:ascii="Tahoma" w:hAnsi="Tahoma" w:cs="Tahoma"/>
              <w:color w:val="A81916"/>
              <w:sz w:val="20"/>
              <w:szCs w:val="20"/>
            </w:rPr>
            <w:t xml:space="preserve">                      </w:t>
          </w:r>
        </w:p>
        <w:p w14:paraId="52DC1605" w14:textId="1DFF1307" w:rsidR="00632B6B" w:rsidRPr="00950D88" w:rsidRDefault="00F86941" w:rsidP="000508F1">
          <w:pPr>
            <w:pStyle w:val="Footer"/>
            <w:jc w:val="center"/>
            <w:rPr>
              <w:rFonts w:ascii="Tahoma" w:hAnsi="Tahoma" w:cs="Tahoma"/>
              <w:color w:val="A81916"/>
              <w:sz w:val="20"/>
              <w:szCs w:val="20"/>
            </w:rPr>
          </w:pPr>
          <w:r w:rsidRPr="00950D88">
            <w:rPr>
              <w:rFonts w:ascii="Tahoma" w:hAnsi="Tahoma" w:cs="Tahoma"/>
              <w:color w:val="A81916"/>
              <w:sz w:val="20"/>
              <w:szCs w:val="20"/>
            </w:rPr>
            <w:t xml:space="preserve">                             </w:t>
          </w:r>
          <w:r w:rsidR="009C6987" w:rsidRPr="00950D88">
            <w:rPr>
              <w:rFonts w:ascii="Tahoma" w:hAnsi="Tahoma" w:cs="Tahoma"/>
              <w:color w:val="A81916"/>
              <w:sz w:val="20"/>
              <w:szCs w:val="20"/>
            </w:rPr>
            <w:t>Direkteure</w:t>
          </w:r>
          <w:r w:rsidR="000508F1" w:rsidRPr="00950D88">
            <w:rPr>
              <w:rFonts w:ascii="Tahoma" w:hAnsi="Tahoma" w:cs="Tahoma"/>
              <w:color w:val="A81916"/>
              <w:sz w:val="20"/>
              <w:szCs w:val="20"/>
            </w:rPr>
            <w:t>: J Smit, N du Plessis</w:t>
          </w:r>
          <w:r w:rsidR="00950D88" w:rsidRPr="00950D88">
            <w:rPr>
              <w:rFonts w:ascii="Tahoma" w:hAnsi="Tahoma" w:cs="Tahoma"/>
              <w:color w:val="A81916"/>
              <w:sz w:val="20"/>
              <w:szCs w:val="20"/>
            </w:rPr>
            <w:t xml:space="preserve">, M </w:t>
          </w:r>
          <w:proofErr w:type="spellStart"/>
          <w:r w:rsidR="00950D88" w:rsidRPr="00950D88">
            <w:rPr>
              <w:rFonts w:ascii="Tahoma" w:hAnsi="Tahoma" w:cs="Tahoma"/>
              <w:color w:val="A81916"/>
              <w:sz w:val="20"/>
              <w:szCs w:val="20"/>
            </w:rPr>
            <w:t>vd</w:t>
          </w:r>
          <w:proofErr w:type="spellEnd"/>
          <w:r w:rsidR="00950D88" w:rsidRPr="00950D88">
            <w:rPr>
              <w:rFonts w:ascii="Tahoma" w:hAnsi="Tahoma" w:cs="Tahoma"/>
              <w:color w:val="A81916"/>
              <w:sz w:val="20"/>
              <w:szCs w:val="20"/>
            </w:rPr>
            <w:t xml:space="preserve"> Westhuizen</w:t>
          </w:r>
        </w:p>
        <w:p w14:paraId="566CD825" w14:textId="13679597" w:rsidR="00B62286" w:rsidRPr="00950D88" w:rsidRDefault="00B62286" w:rsidP="00F86941">
          <w:pPr>
            <w:pStyle w:val="Footer"/>
            <w:jc w:val="center"/>
            <w:rPr>
              <w:rFonts w:ascii="Tahoma" w:hAnsi="Tahoma" w:cs="Tahoma"/>
              <w:sz w:val="20"/>
              <w:szCs w:val="20"/>
            </w:rPr>
          </w:pPr>
          <w:r w:rsidRPr="00950D88">
            <w:rPr>
              <w:rFonts w:ascii="Tahoma" w:hAnsi="Tahoma" w:cs="Tahoma"/>
              <w:color w:val="A81916"/>
              <w:sz w:val="20"/>
              <w:szCs w:val="20"/>
            </w:rPr>
            <w:t xml:space="preserve">                    </w:t>
          </w:r>
          <w:r w:rsidR="00950D88" w:rsidRPr="00950D88">
            <w:rPr>
              <w:rFonts w:ascii="Tahoma" w:hAnsi="Tahoma" w:cs="Tahoma"/>
              <w:color w:val="A81916"/>
              <w:sz w:val="20"/>
              <w:szCs w:val="20"/>
            </w:rPr>
            <w:t xml:space="preserve"> </w:t>
          </w:r>
          <w:r w:rsidRPr="00950D88">
            <w:rPr>
              <w:rFonts w:ascii="Tahoma" w:hAnsi="Tahoma" w:cs="Tahoma"/>
              <w:color w:val="A81916"/>
              <w:sz w:val="20"/>
              <w:szCs w:val="20"/>
            </w:rPr>
            <w:t xml:space="preserve"> 0</w:t>
          </w:r>
          <w:r w:rsidR="00950D88" w:rsidRPr="00950D88">
            <w:rPr>
              <w:rFonts w:ascii="Tahoma" w:hAnsi="Tahoma" w:cs="Tahoma"/>
              <w:color w:val="A81916"/>
              <w:sz w:val="20"/>
              <w:szCs w:val="20"/>
            </w:rPr>
            <w:t>7</w:t>
          </w:r>
          <w:r w:rsidR="00F86941" w:rsidRPr="00950D88">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950D88" w:rsidRDefault="00556877" w:rsidP="00556877">
          <w:pPr>
            <w:pStyle w:val="Footer"/>
            <w:rPr>
              <w:rFonts w:ascii="Tahoma" w:hAnsi="Tahoma" w:cs="Tahoma"/>
              <w:sz w:val="32"/>
              <w:szCs w:val="32"/>
            </w:rPr>
          </w:pPr>
          <w:r w:rsidRPr="00950D88">
            <w:rPr>
              <w:rFonts w:ascii="Tahoma" w:hAnsi="Tahoma" w:cs="Tahoma"/>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950D88">
            <w:rPr>
              <w:rFonts w:ascii="Tahoma" w:hAnsi="Tahoma" w:cs="Tahoma"/>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0F9B4" w14:textId="77777777" w:rsidR="00C95FC0" w:rsidRDefault="00C95FC0" w:rsidP="007D43A7">
      <w:pPr>
        <w:spacing w:after="0" w:line="240" w:lineRule="auto"/>
      </w:pPr>
      <w:r>
        <w:separator/>
      </w:r>
    </w:p>
  </w:footnote>
  <w:footnote w:type="continuationSeparator" w:id="0">
    <w:p w14:paraId="3221B618" w14:textId="77777777" w:rsidR="00C95FC0" w:rsidRDefault="00C95FC0"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6431F33C" w:rsidR="00A46BC5" w:rsidRDefault="00490D48">
    <w:pPr>
      <w:pStyle w:val="Header"/>
    </w:pPr>
    <w:r>
      <w:rPr>
        <w:noProof/>
        <w:lang w:val="af-ZA" w:eastAsia="af-ZA"/>
      </w:rPr>
      <w:drawing>
        <wp:anchor distT="0" distB="0" distL="114300" distR="114300" simplePos="0" relativeHeight="251669504" behindDoc="0" locked="0" layoutInCell="1" allowOverlap="1" wp14:anchorId="5013EF75" wp14:editId="6EA06D95">
          <wp:simplePos x="0" y="0"/>
          <wp:positionH relativeFrom="margin">
            <wp:align>right</wp:align>
          </wp:positionH>
          <wp:positionV relativeFrom="paragraph">
            <wp:posOffset>-1125855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5AD6EA6"/>
    <w:multiLevelType w:val="hybridMultilevel"/>
    <w:tmpl w:val="6FF480D0"/>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CE31B1D"/>
    <w:multiLevelType w:val="hybridMultilevel"/>
    <w:tmpl w:val="663A5DE6"/>
    <w:lvl w:ilvl="0" w:tplc="F6C446AA">
      <w:numFmt w:val="bullet"/>
      <w:lvlText w:val=""/>
      <w:lvlJc w:val="left"/>
      <w:pPr>
        <w:ind w:left="720" w:hanging="360"/>
      </w:pPr>
      <w:rPr>
        <w:rFonts w:ascii="Symbol" w:eastAsia="Symbol" w:hAnsi="Symbol" w:cs="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50F05608"/>
    <w:multiLevelType w:val="hybridMultilevel"/>
    <w:tmpl w:val="9028CC70"/>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16cid:durableId="1944336373">
    <w:abstractNumId w:val="5"/>
  </w:num>
  <w:num w:numId="2" w16cid:durableId="4326607">
    <w:abstractNumId w:val="5"/>
  </w:num>
  <w:num w:numId="3" w16cid:durableId="1846281859">
    <w:abstractNumId w:val="5"/>
  </w:num>
  <w:num w:numId="4" w16cid:durableId="1899169928">
    <w:abstractNumId w:val="5"/>
  </w:num>
  <w:num w:numId="5" w16cid:durableId="859702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3142442">
    <w:abstractNumId w:val="5"/>
  </w:num>
  <w:num w:numId="7" w16cid:durableId="1765297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918685">
    <w:abstractNumId w:val="5"/>
  </w:num>
  <w:num w:numId="9" w16cid:durableId="1532760342">
    <w:abstractNumId w:val="5"/>
  </w:num>
  <w:num w:numId="10" w16cid:durableId="28991445">
    <w:abstractNumId w:val="2"/>
  </w:num>
  <w:num w:numId="11" w16cid:durableId="1379083730">
    <w:abstractNumId w:val="5"/>
  </w:num>
  <w:num w:numId="12" w16cid:durableId="1950358208">
    <w:abstractNumId w:val="3"/>
  </w:num>
  <w:num w:numId="13" w16cid:durableId="566722032">
    <w:abstractNumId w:val="1"/>
  </w:num>
  <w:num w:numId="14" w16cid:durableId="7946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67749"/>
    <w:rsid w:val="000778A0"/>
    <w:rsid w:val="00092BA5"/>
    <w:rsid w:val="000A3FB5"/>
    <w:rsid w:val="000C49A3"/>
    <w:rsid w:val="000C556A"/>
    <w:rsid w:val="000E5AEA"/>
    <w:rsid w:val="001012D0"/>
    <w:rsid w:val="00121C89"/>
    <w:rsid w:val="00155AC5"/>
    <w:rsid w:val="0016312F"/>
    <w:rsid w:val="00171C2F"/>
    <w:rsid w:val="001A00F7"/>
    <w:rsid w:val="001B019F"/>
    <w:rsid w:val="001D7423"/>
    <w:rsid w:val="00265326"/>
    <w:rsid w:val="0027527F"/>
    <w:rsid w:val="002836CB"/>
    <w:rsid w:val="00283900"/>
    <w:rsid w:val="002A0E94"/>
    <w:rsid w:val="002D49D6"/>
    <w:rsid w:val="0032337F"/>
    <w:rsid w:val="003309CE"/>
    <w:rsid w:val="003336C4"/>
    <w:rsid w:val="00345058"/>
    <w:rsid w:val="00386711"/>
    <w:rsid w:val="003A462B"/>
    <w:rsid w:val="003A4868"/>
    <w:rsid w:val="003C5694"/>
    <w:rsid w:val="003E4893"/>
    <w:rsid w:val="003F1212"/>
    <w:rsid w:val="00455257"/>
    <w:rsid w:val="00473508"/>
    <w:rsid w:val="00474021"/>
    <w:rsid w:val="004808E3"/>
    <w:rsid w:val="00490D48"/>
    <w:rsid w:val="004B27EC"/>
    <w:rsid w:val="004B79D6"/>
    <w:rsid w:val="004C4D83"/>
    <w:rsid w:val="004D4B5C"/>
    <w:rsid w:val="004E3D04"/>
    <w:rsid w:val="00501E87"/>
    <w:rsid w:val="0051414D"/>
    <w:rsid w:val="00556877"/>
    <w:rsid w:val="00560833"/>
    <w:rsid w:val="005C27A0"/>
    <w:rsid w:val="005D3986"/>
    <w:rsid w:val="005D3A95"/>
    <w:rsid w:val="006072DE"/>
    <w:rsid w:val="0061185B"/>
    <w:rsid w:val="00632B6B"/>
    <w:rsid w:val="00637600"/>
    <w:rsid w:val="006646AD"/>
    <w:rsid w:val="00667D7B"/>
    <w:rsid w:val="006C60C5"/>
    <w:rsid w:val="006E4E68"/>
    <w:rsid w:val="006F163D"/>
    <w:rsid w:val="006F47F6"/>
    <w:rsid w:val="007031C9"/>
    <w:rsid w:val="00713214"/>
    <w:rsid w:val="0073457B"/>
    <w:rsid w:val="007655A2"/>
    <w:rsid w:val="0078261B"/>
    <w:rsid w:val="007C516C"/>
    <w:rsid w:val="007D0AEB"/>
    <w:rsid w:val="007D43A7"/>
    <w:rsid w:val="007E2417"/>
    <w:rsid w:val="00830DD0"/>
    <w:rsid w:val="00850534"/>
    <w:rsid w:val="008568FC"/>
    <w:rsid w:val="00871026"/>
    <w:rsid w:val="0087557B"/>
    <w:rsid w:val="00896530"/>
    <w:rsid w:val="008B1AB8"/>
    <w:rsid w:val="008B6C58"/>
    <w:rsid w:val="008C6183"/>
    <w:rsid w:val="00907DB3"/>
    <w:rsid w:val="00923607"/>
    <w:rsid w:val="00923E49"/>
    <w:rsid w:val="0094570A"/>
    <w:rsid w:val="00950D88"/>
    <w:rsid w:val="009633C8"/>
    <w:rsid w:val="00967609"/>
    <w:rsid w:val="00986E46"/>
    <w:rsid w:val="00987840"/>
    <w:rsid w:val="00990025"/>
    <w:rsid w:val="009C6987"/>
    <w:rsid w:val="009E022D"/>
    <w:rsid w:val="00A46BC5"/>
    <w:rsid w:val="00A47F19"/>
    <w:rsid w:val="00A60EEA"/>
    <w:rsid w:val="00AA3B57"/>
    <w:rsid w:val="00AC145B"/>
    <w:rsid w:val="00AE7AAF"/>
    <w:rsid w:val="00AF7430"/>
    <w:rsid w:val="00B01FD8"/>
    <w:rsid w:val="00B22352"/>
    <w:rsid w:val="00B45712"/>
    <w:rsid w:val="00B62286"/>
    <w:rsid w:val="00B77830"/>
    <w:rsid w:val="00B93D44"/>
    <w:rsid w:val="00BA43EC"/>
    <w:rsid w:val="00BB60F9"/>
    <w:rsid w:val="00BE0618"/>
    <w:rsid w:val="00C032D7"/>
    <w:rsid w:val="00C05517"/>
    <w:rsid w:val="00C3138D"/>
    <w:rsid w:val="00C519AC"/>
    <w:rsid w:val="00C54CCC"/>
    <w:rsid w:val="00C5580E"/>
    <w:rsid w:val="00C95FC0"/>
    <w:rsid w:val="00CC622D"/>
    <w:rsid w:val="00CD1ED2"/>
    <w:rsid w:val="00D0617A"/>
    <w:rsid w:val="00D20A11"/>
    <w:rsid w:val="00D27C64"/>
    <w:rsid w:val="00D3367C"/>
    <w:rsid w:val="00D54EFD"/>
    <w:rsid w:val="00D638F7"/>
    <w:rsid w:val="00D66DE7"/>
    <w:rsid w:val="00D70BE4"/>
    <w:rsid w:val="00DB1DC2"/>
    <w:rsid w:val="00DD7983"/>
    <w:rsid w:val="00E05CE9"/>
    <w:rsid w:val="00E0626C"/>
    <w:rsid w:val="00E0652A"/>
    <w:rsid w:val="00E2656C"/>
    <w:rsid w:val="00E31E8C"/>
    <w:rsid w:val="00E57C83"/>
    <w:rsid w:val="00E63C68"/>
    <w:rsid w:val="00E67ADA"/>
    <w:rsid w:val="00E94D24"/>
    <w:rsid w:val="00EA2602"/>
    <w:rsid w:val="00EF6161"/>
    <w:rsid w:val="00F121F8"/>
    <w:rsid w:val="00F31281"/>
    <w:rsid w:val="00F57261"/>
    <w:rsid w:val="00F86941"/>
    <w:rsid w:val="00F9484D"/>
    <w:rsid w:val="00FA5155"/>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7746">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902377264">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397703610">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0833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70B0-8A83-44B2-905C-F8AC0BA6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698</Words>
  <Characters>3884</Characters>
  <Application>Microsoft Office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35</cp:revision>
  <cp:lastPrinted>2023-02-23T13:06:00Z</cp:lastPrinted>
  <dcterms:created xsi:type="dcterms:W3CDTF">2022-02-17T12:44:00Z</dcterms:created>
  <dcterms:modified xsi:type="dcterms:W3CDTF">2024-06-21T12:08:00Z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1f0465a24febebf119e5b36921ab62663e9e1e6a1c66591d4005902b7b5d6157</vt:lpwstr>
  </property>
</Properties>
</file>