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63F16" w14:textId="5F9BE79F" w:rsidR="00570493" w:rsidRDefault="00570493" w:rsidP="007446BE">
      <w:pPr>
        <w:jc w:val="center"/>
        <w:rPr>
          <w:sz w:val="18"/>
          <w:szCs w:val="18"/>
        </w:rPr>
      </w:pPr>
      <w:r w:rsidRPr="00B279C8">
        <w:rPr>
          <w:b/>
          <w:noProof/>
          <w:u w:val="single"/>
          <w:lang w:eastAsia="en-ZA"/>
        </w:rPr>
        <w:t>LETTER OF INTRODUCTION</w:t>
      </w:r>
    </w:p>
    <w:p w14:paraId="137F2E26" w14:textId="77777777" w:rsidR="00570493" w:rsidRPr="007446BE" w:rsidRDefault="00570493" w:rsidP="007446BE">
      <w:pPr>
        <w:jc w:val="both"/>
        <w:rPr>
          <w:rFonts w:cs="Tahoma"/>
        </w:rPr>
      </w:pPr>
      <w:r w:rsidRPr="007446BE">
        <w:rPr>
          <w:rFonts w:cs="Tahoma"/>
        </w:rPr>
        <w:t>In terms of the Financial Advisers and Intermediary Services Act (FAIS), I am obliged to provide you with the following information and request your signature on the attached copy as receipt thereof.</w:t>
      </w:r>
    </w:p>
    <w:p w14:paraId="12D83EA2" w14:textId="7F936DCE" w:rsidR="00570493" w:rsidRPr="007446BE" w:rsidRDefault="001800DE" w:rsidP="007446BE">
      <w:pPr>
        <w:spacing w:after="0"/>
        <w:jc w:val="both"/>
        <w:rPr>
          <w:rFonts w:cs="Tahoma"/>
        </w:rPr>
      </w:pPr>
      <w:r w:rsidRPr="007446BE">
        <w:rPr>
          <w:rFonts w:cs="Tahoma"/>
        </w:rPr>
        <w:t xml:space="preserve">Duane </w:t>
      </w:r>
      <w:proofErr w:type="spellStart"/>
      <w:r w:rsidRPr="007446BE">
        <w:rPr>
          <w:rFonts w:cs="Tahoma"/>
        </w:rPr>
        <w:t>Cloete</w:t>
      </w:r>
      <w:proofErr w:type="spellEnd"/>
      <w:r w:rsidR="00D04704" w:rsidRPr="007446BE">
        <w:rPr>
          <w:rFonts w:cs="Tahoma"/>
        </w:rPr>
        <w:t xml:space="preserve"> (Under supervision of Warren Bennet</w:t>
      </w:r>
      <w:r w:rsidR="005616EE" w:rsidRPr="007446BE">
        <w:rPr>
          <w:rFonts w:cs="Tahoma"/>
        </w:rPr>
        <w:t>t</w:t>
      </w:r>
      <w:r w:rsidR="00D04704" w:rsidRPr="007446BE">
        <w:rPr>
          <w:rFonts w:cs="Tahoma"/>
        </w:rPr>
        <w:t>) and my personal contact details are as follows:</w:t>
      </w:r>
      <w:r w:rsidR="007446BE">
        <w:rPr>
          <w:rFonts w:cs="Tahoma"/>
        </w:rPr>
        <w:t xml:space="preserve"> </w:t>
      </w:r>
      <w:r w:rsidR="00BF649F" w:rsidRPr="007446BE">
        <w:rPr>
          <w:rFonts w:cs="Tahoma"/>
        </w:rPr>
        <w:t>Cell</w:t>
      </w:r>
      <w:r w:rsidR="00570493" w:rsidRPr="007446BE">
        <w:rPr>
          <w:rFonts w:cs="Tahoma"/>
        </w:rPr>
        <w:t>-phone:</w:t>
      </w:r>
      <w:r w:rsidR="008127EE" w:rsidRPr="007446BE">
        <w:rPr>
          <w:rFonts w:cs="Tahoma"/>
        </w:rPr>
        <w:t xml:space="preserve"> </w:t>
      </w:r>
      <w:r w:rsidR="00BC7EC3" w:rsidRPr="007446BE">
        <w:rPr>
          <w:rFonts w:cs="Tahoma"/>
        </w:rPr>
        <w:t>08</w:t>
      </w:r>
      <w:r w:rsidRPr="007446BE">
        <w:rPr>
          <w:rFonts w:cs="Tahoma"/>
        </w:rPr>
        <w:t>3 434 5083</w:t>
      </w:r>
      <w:r w:rsidR="007F298C" w:rsidRPr="007446BE">
        <w:rPr>
          <w:rFonts w:cs="Tahoma"/>
        </w:rPr>
        <w:t xml:space="preserve"> </w:t>
      </w:r>
      <w:r w:rsidR="00570493" w:rsidRPr="007446BE">
        <w:rPr>
          <w:rFonts w:cs="Tahoma"/>
        </w:rPr>
        <w:t>Email:</w:t>
      </w:r>
      <w:r w:rsidR="002B717F" w:rsidRPr="007446BE">
        <w:rPr>
          <w:rFonts w:cs="Tahoma"/>
        </w:rPr>
        <w:t xml:space="preserve"> </w:t>
      </w:r>
      <w:hyperlink r:id="rId7" w:history="1">
        <w:r w:rsidRPr="007446BE">
          <w:rPr>
            <w:rStyle w:val="Hyperlink"/>
            <w:rFonts w:cs="Tahoma"/>
          </w:rPr>
          <w:t>duane@smitk.co.za</w:t>
        </w:r>
      </w:hyperlink>
      <w:r w:rsidRPr="007446BE">
        <w:rPr>
          <w:rFonts w:cs="Tahoma"/>
        </w:rPr>
        <w:t>.</w:t>
      </w:r>
    </w:p>
    <w:p w14:paraId="1E6DCFD3" w14:textId="77777777" w:rsidR="001800DE" w:rsidRPr="007446BE" w:rsidRDefault="001800DE" w:rsidP="007446BE">
      <w:pPr>
        <w:spacing w:after="0"/>
        <w:jc w:val="both"/>
        <w:rPr>
          <w:rFonts w:cs="Tahoma"/>
        </w:rPr>
      </w:pPr>
    </w:p>
    <w:p w14:paraId="22958276" w14:textId="342DB572" w:rsidR="00C12DC8" w:rsidRPr="007446BE" w:rsidRDefault="007446BE" w:rsidP="007446BE">
      <w:pPr>
        <w:spacing w:after="0" w:line="240" w:lineRule="auto"/>
        <w:ind w:left="426" w:hanging="426"/>
        <w:jc w:val="both"/>
        <w:rPr>
          <w:rFonts w:cs="Tahoma"/>
        </w:rPr>
      </w:pPr>
      <w:r>
        <w:rPr>
          <w:rFonts w:cs="Tahoma"/>
        </w:rPr>
        <w:t xml:space="preserve">1.   </w:t>
      </w:r>
      <w:r w:rsidR="00570493" w:rsidRPr="007446BE">
        <w:rPr>
          <w:rFonts w:cs="Tahoma"/>
        </w:rPr>
        <w:t xml:space="preserve">I am employed/mandated by Smit &amp; </w:t>
      </w:r>
      <w:proofErr w:type="spellStart"/>
      <w:r w:rsidR="00570493" w:rsidRPr="007446BE">
        <w:rPr>
          <w:rFonts w:cs="Tahoma"/>
        </w:rPr>
        <w:t>Kie</w:t>
      </w:r>
      <w:proofErr w:type="spellEnd"/>
      <w:r w:rsidR="00570493" w:rsidRPr="007446BE">
        <w:rPr>
          <w:rFonts w:cs="Tahoma"/>
        </w:rPr>
        <w:t xml:space="preserve"> Pretoria Brokers (Pty) Ltd, a member of Smit &amp; </w:t>
      </w:r>
      <w:proofErr w:type="spellStart"/>
      <w:r w:rsidR="00570493" w:rsidRPr="007446BE">
        <w:rPr>
          <w:rFonts w:cs="Tahoma"/>
        </w:rPr>
        <w:t>Kie</w:t>
      </w:r>
      <w:proofErr w:type="spellEnd"/>
      <w:r w:rsidR="00570493" w:rsidRPr="007446BE">
        <w:rPr>
          <w:rFonts w:cs="Tahoma"/>
        </w:rPr>
        <w:t xml:space="preserve"> Pretoria Brokers (Pty) Ltd. and Authorised Financial Services Provider, Licence number 43148.</w:t>
      </w:r>
      <w:r w:rsidR="00755783" w:rsidRPr="007446BE">
        <w:rPr>
          <w:rFonts w:cs="Tahoma"/>
        </w:rPr>
        <w:t xml:space="preserve">  </w:t>
      </w:r>
      <w:r w:rsidR="005942C9" w:rsidRPr="007446BE">
        <w:rPr>
          <w:rFonts w:cs="Tahoma"/>
        </w:rPr>
        <w:t xml:space="preserve">I </w:t>
      </w:r>
      <w:r w:rsidR="00570493" w:rsidRPr="007446BE">
        <w:rPr>
          <w:rFonts w:cs="Tahoma"/>
        </w:rPr>
        <w:t xml:space="preserve">am a registered Representative of said Company. The office is situated 210 </w:t>
      </w:r>
      <w:proofErr w:type="spellStart"/>
      <w:r w:rsidR="00570493" w:rsidRPr="007446BE">
        <w:rPr>
          <w:rFonts w:cs="Tahoma"/>
        </w:rPr>
        <w:t>Amarand</w:t>
      </w:r>
      <w:proofErr w:type="spellEnd"/>
      <w:r w:rsidR="00570493" w:rsidRPr="007446BE">
        <w:rPr>
          <w:rFonts w:cs="Tahoma"/>
        </w:rPr>
        <w:t xml:space="preserve"> Avenue, Pegasus Building 1 </w:t>
      </w:r>
      <w:proofErr w:type="spellStart"/>
      <w:r w:rsidR="00570493" w:rsidRPr="007446BE">
        <w:rPr>
          <w:rFonts w:cs="Tahoma"/>
        </w:rPr>
        <w:t>Menlyn</w:t>
      </w:r>
      <w:proofErr w:type="spellEnd"/>
      <w:r w:rsidR="00570493" w:rsidRPr="007446BE">
        <w:rPr>
          <w:rFonts w:cs="Tahoma"/>
        </w:rPr>
        <w:t xml:space="preserve"> Maine, </w:t>
      </w:r>
      <w:proofErr w:type="spellStart"/>
      <w:r w:rsidR="00570493" w:rsidRPr="007446BE">
        <w:rPr>
          <w:rFonts w:cs="Tahoma"/>
        </w:rPr>
        <w:t>Waterkloof</w:t>
      </w:r>
      <w:proofErr w:type="spellEnd"/>
      <w:r w:rsidR="00570493" w:rsidRPr="007446BE">
        <w:rPr>
          <w:rFonts w:cs="Tahoma"/>
        </w:rPr>
        <w:t xml:space="preserve"> Glen Ext 2</w:t>
      </w:r>
      <w:proofErr w:type="gramStart"/>
      <w:r w:rsidR="00570493" w:rsidRPr="007446BE">
        <w:rPr>
          <w:rFonts w:cs="Tahoma"/>
        </w:rPr>
        <w:t xml:space="preserve">, </w:t>
      </w:r>
      <w:r>
        <w:rPr>
          <w:rFonts w:cs="Tahoma"/>
        </w:rPr>
        <w:t xml:space="preserve"> </w:t>
      </w:r>
      <w:bookmarkStart w:id="0" w:name="_GoBack"/>
      <w:bookmarkEnd w:id="0"/>
      <w:r w:rsidR="00570493" w:rsidRPr="007446BE">
        <w:rPr>
          <w:rFonts w:cs="Tahoma"/>
        </w:rPr>
        <w:t>Pretoria</w:t>
      </w:r>
      <w:proofErr w:type="gramEnd"/>
      <w:r w:rsidR="00570493" w:rsidRPr="007446BE">
        <w:rPr>
          <w:rFonts w:cs="Tahoma"/>
        </w:rPr>
        <w:t xml:space="preserve"> 0181. The Company accepts responsibility for my activities.  A copy of the Licence, that contains details of the financial services I am authorized to provide, together with any exemptions, is available for inspection on request and the details of our FSP can also be viewed on the FSCA website </w:t>
      </w:r>
      <w:hyperlink r:id="rId8" w:history="1">
        <w:r w:rsidR="004D7201" w:rsidRPr="007446BE">
          <w:rPr>
            <w:rStyle w:val="Hyperlink"/>
            <w:rFonts w:cs="Tahoma"/>
          </w:rPr>
          <w:t>www.fsca.co.za</w:t>
        </w:r>
      </w:hyperlink>
      <w:r w:rsidR="00570493" w:rsidRPr="007446BE">
        <w:rPr>
          <w:rFonts w:cs="Tahoma"/>
        </w:rPr>
        <w:t xml:space="preserve">. </w:t>
      </w:r>
    </w:p>
    <w:p w14:paraId="27C88CF9" w14:textId="1E8317EA" w:rsidR="00570493" w:rsidRPr="007446BE" w:rsidRDefault="00570493" w:rsidP="007446BE">
      <w:pPr>
        <w:spacing w:after="0" w:line="240" w:lineRule="auto"/>
        <w:ind w:left="426" w:hanging="426"/>
        <w:jc w:val="both"/>
        <w:rPr>
          <w:rFonts w:cs="Tahoma"/>
        </w:rPr>
      </w:pPr>
      <w:r w:rsidRPr="007446BE">
        <w:rPr>
          <w:rFonts w:cs="Tahoma"/>
        </w:rPr>
        <w:t>2.</w:t>
      </w:r>
      <w:r w:rsidRPr="007446BE">
        <w:rPr>
          <w:rFonts w:cs="Tahoma"/>
        </w:rPr>
        <w:tab/>
        <w:t xml:space="preserve">I have provided financial advice and intermediary services since </w:t>
      </w:r>
      <w:r w:rsidR="00014E92" w:rsidRPr="007446BE">
        <w:rPr>
          <w:rFonts w:cs="Tahoma"/>
        </w:rPr>
        <w:t>03/2020</w:t>
      </w:r>
      <w:r w:rsidRPr="007446BE">
        <w:rPr>
          <w:rFonts w:cs="Tahoma"/>
        </w:rPr>
        <w:t xml:space="preserve"> in the below mentioned areas and I am Fit and proper as per the FAIS requirements: - Short Term – Commercial &amp; Personal Lines categories 1.2, 1.6 and 1.23</w:t>
      </w:r>
      <w:r w:rsidR="00755783" w:rsidRPr="007446BE">
        <w:rPr>
          <w:rFonts w:cs="Tahoma"/>
        </w:rPr>
        <w:t xml:space="preserve"> </w:t>
      </w:r>
      <w:r w:rsidRPr="007446BE">
        <w:rPr>
          <w:rFonts w:cs="Tahoma"/>
        </w:rPr>
        <w:t>(A1).</w:t>
      </w:r>
    </w:p>
    <w:p w14:paraId="53D504DF" w14:textId="1BCFBF25" w:rsidR="00570493" w:rsidRPr="007446BE" w:rsidRDefault="00570493" w:rsidP="007446BE">
      <w:pPr>
        <w:spacing w:after="0" w:line="240" w:lineRule="auto"/>
        <w:ind w:left="426" w:hanging="426"/>
        <w:jc w:val="both"/>
        <w:rPr>
          <w:rFonts w:cs="Tahoma"/>
        </w:rPr>
      </w:pPr>
      <w:r w:rsidRPr="007446BE">
        <w:rPr>
          <w:rFonts w:cs="Tahoma"/>
        </w:rPr>
        <w:t>3.</w:t>
      </w:r>
      <w:r w:rsidRPr="007446BE">
        <w:rPr>
          <w:rFonts w:cs="Tahoma"/>
        </w:rPr>
        <w:tab/>
        <w:t xml:space="preserve">Smit &amp; </w:t>
      </w:r>
      <w:proofErr w:type="spellStart"/>
      <w:r w:rsidRPr="007446BE">
        <w:rPr>
          <w:rFonts w:cs="Tahoma"/>
        </w:rPr>
        <w:t>Kie</w:t>
      </w:r>
      <w:proofErr w:type="spellEnd"/>
      <w:r w:rsidRPr="007446BE">
        <w:rPr>
          <w:rFonts w:cs="Tahoma"/>
        </w:rPr>
        <w:t xml:space="preserve"> Pretoria Brokers (Pty) Ltd. holds Professional Indemnity Insurance, Fidelity Guarantee cover and where applicable IGF cover for its FSP’s in accordance with FAIS and has written authority to market the products with various Insurers and Underwriting Managers such as: </w:t>
      </w:r>
      <w:proofErr w:type="spellStart"/>
      <w:r w:rsidRPr="007446BE">
        <w:rPr>
          <w:rFonts w:cs="Tahoma"/>
        </w:rPr>
        <w:t>Renasa</w:t>
      </w:r>
      <w:proofErr w:type="spellEnd"/>
      <w:r w:rsidRPr="007446BE">
        <w:rPr>
          <w:rFonts w:cs="Tahoma"/>
        </w:rPr>
        <w:t>,</w:t>
      </w:r>
      <w:r w:rsidR="004D7201" w:rsidRPr="007446BE">
        <w:rPr>
          <w:rFonts w:cs="Tahoma"/>
        </w:rPr>
        <w:t xml:space="preserve"> </w:t>
      </w:r>
      <w:proofErr w:type="spellStart"/>
      <w:r w:rsidRPr="007446BE">
        <w:rPr>
          <w:rFonts w:cs="Tahoma"/>
        </w:rPr>
        <w:t>Santam</w:t>
      </w:r>
      <w:proofErr w:type="spellEnd"/>
      <w:r w:rsidRPr="007446BE">
        <w:rPr>
          <w:rFonts w:cs="Tahoma"/>
        </w:rPr>
        <w:t xml:space="preserve">, </w:t>
      </w:r>
      <w:proofErr w:type="spellStart"/>
      <w:r w:rsidRPr="007446BE">
        <w:rPr>
          <w:rFonts w:cs="Tahoma"/>
        </w:rPr>
        <w:t>Bryte</w:t>
      </w:r>
      <w:proofErr w:type="spellEnd"/>
      <w:r w:rsidRPr="007446BE">
        <w:rPr>
          <w:rFonts w:cs="Tahoma"/>
        </w:rPr>
        <w:t xml:space="preserve">, Associated Marine, Hollard, Old Mutual Insure and others. </w:t>
      </w:r>
    </w:p>
    <w:p w14:paraId="1389FC83" w14:textId="2ED55F36" w:rsidR="007446BE" w:rsidRDefault="00071424" w:rsidP="007446BE">
      <w:pPr>
        <w:spacing w:after="0"/>
        <w:ind w:left="426" w:hanging="426"/>
        <w:jc w:val="both"/>
        <w:rPr>
          <w:rFonts w:cs="Tahoma"/>
        </w:rPr>
      </w:pPr>
      <w:r w:rsidRPr="007446BE">
        <w:rPr>
          <w:rFonts w:cs="Tahoma"/>
        </w:rPr>
        <w:t>4</w:t>
      </w:r>
      <w:r w:rsidR="007446BE">
        <w:rPr>
          <w:rFonts w:cs="Tahoma"/>
        </w:rPr>
        <w:t xml:space="preserve">.   </w:t>
      </w:r>
      <w:r w:rsidR="007446BE" w:rsidRPr="007446BE">
        <w:rPr>
          <w:rFonts w:cs="Tahoma"/>
        </w:rPr>
        <w:t>The Company charges a Client Service Fee in terms of Section 12.4.2 of the Short- Term Insurance Act and you agree that such a fee has been explained to you. The exact numerical amount will be disclosed on your Insurance Policy. All your rights in terms of this fee remain reserved.</w:t>
      </w:r>
    </w:p>
    <w:p w14:paraId="5D5091A9" w14:textId="4AB26A44" w:rsidR="007446BE" w:rsidRPr="007446BE" w:rsidRDefault="007446BE" w:rsidP="007446BE">
      <w:pPr>
        <w:spacing w:after="0"/>
        <w:ind w:left="426" w:hanging="426"/>
        <w:jc w:val="both"/>
        <w:rPr>
          <w:rFonts w:cs="Tahoma"/>
        </w:rPr>
      </w:pPr>
      <w:r w:rsidRPr="007446BE">
        <w:rPr>
          <w:rFonts w:cs="Tahoma"/>
        </w:rPr>
        <w:t xml:space="preserve">5.  </w:t>
      </w:r>
      <w:r>
        <w:rPr>
          <w:rFonts w:cs="Tahoma"/>
        </w:rPr>
        <w:t xml:space="preserve"> </w:t>
      </w:r>
      <w:r w:rsidRPr="007446BE">
        <w:rPr>
          <w:rFonts w:cs="Tahoma"/>
        </w:rPr>
        <w:t xml:space="preserve">The Company received more than 30% of last year’s commission and remuneration from </w:t>
      </w:r>
      <w:proofErr w:type="spellStart"/>
      <w:r w:rsidRPr="007446BE">
        <w:rPr>
          <w:rFonts w:cs="Tahoma"/>
        </w:rPr>
        <w:t>Renasa</w:t>
      </w:r>
      <w:proofErr w:type="spellEnd"/>
      <w:r w:rsidRPr="007446BE">
        <w:rPr>
          <w:rFonts w:cs="Tahoma"/>
        </w:rPr>
        <w:t xml:space="preserve"> Insurance Company Limited.  It does not hold more than 10% of the shares issued by any Insurer, including </w:t>
      </w:r>
      <w:proofErr w:type="spellStart"/>
      <w:r w:rsidRPr="007446BE">
        <w:rPr>
          <w:rFonts w:cs="Tahoma"/>
        </w:rPr>
        <w:t>Renasa</w:t>
      </w:r>
      <w:proofErr w:type="spellEnd"/>
      <w:r w:rsidRPr="007446BE">
        <w:rPr>
          <w:rFonts w:cs="Tahoma"/>
        </w:rPr>
        <w:t>, nor is it an associated company of any Insurer.</w:t>
      </w:r>
    </w:p>
    <w:p w14:paraId="6FFF71B4" w14:textId="52CF1C9B" w:rsidR="007446BE" w:rsidRPr="007446BE" w:rsidRDefault="007446BE" w:rsidP="007446BE">
      <w:pPr>
        <w:spacing w:after="0"/>
        <w:ind w:left="426" w:hanging="426"/>
        <w:jc w:val="both"/>
        <w:rPr>
          <w:rFonts w:cs="Tahoma"/>
        </w:rPr>
      </w:pPr>
      <w:r w:rsidRPr="007446BE">
        <w:rPr>
          <w:rFonts w:cs="Tahoma"/>
        </w:rPr>
        <w:t xml:space="preserve">6.  </w:t>
      </w:r>
      <w:r>
        <w:rPr>
          <w:rFonts w:cs="Tahoma"/>
        </w:rPr>
        <w:t xml:space="preserve"> </w:t>
      </w:r>
      <w:r w:rsidRPr="007446BE">
        <w:rPr>
          <w:rFonts w:cs="Tahoma"/>
        </w:rPr>
        <w:t>Compliance with the FAIS Act is monitored by Masthead (Pty) Ltd, a compliance practice approved by the Financial Sector Conduct Authority. Their postal address is PO Box 856, Howard Place, 7450. Their contact numbers are 021 686 3588(t) and 021 686 3589(f).</w:t>
      </w:r>
    </w:p>
    <w:p w14:paraId="3A378296" w14:textId="77777777" w:rsidR="007446BE" w:rsidRPr="007446BE" w:rsidRDefault="007446BE" w:rsidP="007446BE">
      <w:pPr>
        <w:spacing w:after="0"/>
        <w:ind w:left="426" w:hanging="426"/>
        <w:jc w:val="both"/>
        <w:rPr>
          <w:rFonts w:cs="Tahoma"/>
        </w:rPr>
      </w:pPr>
      <w:r w:rsidRPr="007446BE">
        <w:rPr>
          <w:rFonts w:cs="Tahoma"/>
        </w:rPr>
        <w:t>7.</w:t>
      </w:r>
      <w:r w:rsidRPr="007446BE">
        <w:rPr>
          <w:rFonts w:cs="Tahoma"/>
        </w:rPr>
        <w:tab/>
        <w:t>Please note that in accordance with legislation we keep an updated disclosure register and Conflict of Interest Management Policy. This register informs you, our client of all financial and ownership interests that I/ we may become entitled to and lists the business relationships that I have with the product suppliers. These documents ensure transparency in my/our dealings with our customers and is available for inspection.</w:t>
      </w:r>
    </w:p>
    <w:p w14:paraId="7E99973F" w14:textId="77777777" w:rsidR="007446BE" w:rsidRPr="007446BE" w:rsidRDefault="007446BE" w:rsidP="007446BE">
      <w:pPr>
        <w:spacing w:after="0"/>
        <w:ind w:left="426" w:hanging="426"/>
        <w:jc w:val="both"/>
        <w:rPr>
          <w:rFonts w:cs="Tahoma"/>
        </w:rPr>
      </w:pPr>
    </w:p>
    <w:p w14:paraId="654C3529" w14:textId="77777777" w:rsidR="007446BE" w:rsidRPr="007446BE" w:rsidRDefault="007446BE" w:rsidP="007446BE">
      <w:pPr>
        <w:spacing w:after="0"/>
        <w:ind w:left="426" w:hanging="426"/>
        <w:jc w:val="both"/>
        <w:rPr>
          <w:rFonts w:cs="Tahoma"/>
        </w:rPr>
      </w:pPr>
      <w:r w:rsidRPr="007446BE">
        <w:rPr>
          <w:rFonts w:cs="Tahoma"/>
        </w:rPr>
        <w:lastRenderedPageBreak/>
        <w:t>8.</w:t>
      </w:r>
      <w:r w:rsidRPr="007446BE">
        <w:rPr>
          <w:rFonts w:cs="Tahoma"/>
        </w:rPr>
        <w:tab/>
        <w:t>In the event that you are dissatisfied with any aspect of my/our service, you should address your complaint in writing to me at the above address.  A copy of the Company’s Complaints Policy is available on request as well as on our website.</w:t>
      </w:r>
    </w:p>
    <w:p w14:paraId="1AEA9343" w14:textId="77777777" w:rsidR="007446BE" w:rsidRPr="007446BE" w:rsidRDefault="007446BE" w:rsidP="007446BE">
      <w:pPr>
        <w:spacing w:after="0"/>
        <w:ind w:left="426" w:hanging="426"/>
        <w:jc w:val="both"/>
        <w:rPr>
          <w:rFonts w:cs="Tahoma"/>
        </w:rPr>
      </w:pPr>
      <w:r w:rsidRPr="007446BE">
        <w:rPr>
          <w:rFonts w:cs="Tahoma"/>
        </w:rPr>
        <w:t>9.</w:t>
      </w:r>
      <w:r w:rsidRPr="007446BE">
        <w:rPr>
          <w:rFonts w:cs="Tahoma"/>
        </w:rPr>
        <w:tab/>
        <w:t>You will be provided with a Disclosure Notice as required by legislation. This is on the reverse end of your Quotation and Policy Schedule.</w:t>
      </w:r>
    </w:p>
    <w:p w14:paraId="53A68FC4" w14:textId="11F66281" w:rsidR="007446BE" w:rsidRPr="007446BE" w:rsidRDefault="007446BE" w:rsidP="007446BE">
      <w:pPr>
        <w:spacing w:after="0"/>
        <w:ind w:left="426" w:hanging="426"/>
        <w:jc w:val="both"/>
        <w:rPr>
          <w:rFonts w:cs="Tahoma"/>
        </w:rPr>
      </w:pPr>
      <w:r>
        <w:rPr>
          <w:rFonts w:cs="Tahoma"/>
        </w:rPr>
        <w:t xml:space="preserve">10. </w:t>
      </w:r>
      <w:r w:rsidRPr="007446BE">
        <w:rPr>
          <w:rFonts w:cs="Tahoma"/>
        </w:rPr>
        <w:t xml:space="preserve">You understand that I/we may come into possession of personal and/or confidential information whilst acting as your Short-Term Insurance Adviser, and that such information will not be disclosed to any third party, unless the Information constitutes a material fact which should be communicated to any existing or prospective Underwriter, or where such disclosure is required by law or in order to provide effective Financial Services. </w:t>
      </w:r>
    </w:p>
    <w:p w14:paraId="13A4BA23" w14:textId="77777777" w:rsidR="007446BE" w:rsidRPr="007446BE" w:rsidRDefault="007446BE" w:rsidP="007446BE">
      <w:pPr>
        <w:spacing w:after="0"/>
        <w:ind w:left="426" w:hanging="426"/>
        <w:jc w:val="both"/>
        <w:rPr>
          <w:rFonts w:cs="Tahoma"/>
        </w:rPr>
      </w:pPr>
      <w:r w:rsidRPr="007446BE">
        <w:rPr>
          <w:rFonts w:cs="Tahoma"/>
        </w:rPr>
        <w:t>11.</w:t>
      </w:r>
      <w:r w:rsidRPr="007446BE">
        <w:rPr>
          <w:rFonts w:cs="Tahoma"/>
        </w:rPr>
        <w:tab/>
        <w:t>You consent to such personal information being used by any necessary third party, such as the Insurer, and you are aware that such Personal Information will be dealt with in accordance with the Personal Protection of Information Act (‘POPI’) as well as the Company’s POPI Policy which is available on our website. Certain personal information may be required for marketing and processing purposes to 3</w:t>
      </w:r>
      <w:r w:rsidRPr="007446BE">
        <w:rPr>
          <w:rFonts w:cs="Tahoma"/>
          <w:vertAlign w:val="superscript"/>
        </w:rPr>
        <w:t>rd</w:t>
      </w:r>
      <w:r w:rsidRPr="007446BE">
        <w:rPr>
          <w:rFonts w:cs="Tahoma"/>
        </w:rPr>
        <w:t xml:space="preserve"> parties and you consent to the use thereof but reserve the right to request that such information not be used. Refer to our POPI policy that’s available on our website since 10th February 2014. For more information (as contained within our privacy statement) kindly contact popia@smitk.co.za, which can also be used for any complaints or information management.</w:t>
      </w:r>
    </w:p>
    <w:p w14:paraId="007BA370" w14:textId="0FC01C8A" w:rsidR="00570493" w:rsidRPr="007446BE" w:rsidRDefault="00570493" w:rsidP="007446BE">
      <w:pPr>
        <w:spacing w:after="0" w:line="240" w:lineRule="auto"/>
        <w:ind w:left="284" w:hanging="284"/>
        <w:jc w:val="both"/>
        <w:rPr>
          <w:rFonts w:cs="Tahoma"/>
        </w:rPr>
      </w:pPr>
    </w:p>
    <w:p w14:paraId="22399DA9" w14:textId="77777777" w:rsidR="00570493" w:rsidRPr="007446BE" w:rsidRDefault="00570493" w:rsidP="007446BE">
      <w:pPr>
        <w:spacing w:after="0"/>
        <w:ind w:left="720" w:hanging="720"/>
        <w:jc w:val="both"/>
        <w:rPr>
          <w:rFonts w:cs="Tahoma"/>
        </w:rPr>
      </w:pPr>
    </w:p>
    <w:p w14:paraId="2BCD8FBC" w14:textId="69C0ACF2" w:rsidR="00570493" w:rsidRPr="007446BE" w:rsidRDefault="00570493" w:rsidP="007446BE">
      <w:pPr>
        <w:spacing w:after="0"/>
        <w:jc w:val="both"/>
        <w:rPr>
          <w:rFonts w:cs="Tahoma"/>
        </w:rPr>
      </w:pPr>
      <w:r w:rsidRPr="007446BE">
        <w:rPr>
          <w:rFonts w:cs="Tahoma"/>
        </w:rPr>
        <w:t>__________________________________</w:t>
      </w:r>
      <w:r w:rsidR="00E163EB" w:rsidRPr="007446BE">
        <w:rPr>
          <w:rFonts w:cs="Tahoma"/>
        </w:rPr>
        <w:tab/>
      </w:r>
      <w:r w:rsidR="00E163EB" w:rsidRPr="007446BE">
        <w:rPr>
          <w:rFonts w:cs="Tahoma"/>
        </w:rPr>
        <w:tab/>
      </w:r>
      <w:r w:rsidR="00E163EB" w:rsidRPr="007446BE">
        <w:rPr>
          <w:rFonts w:cs="Tahoma"/>
        </w:rPr>
        <w:tab/>
      </w:r>
      <w:r w:rsidR="00E163EB" w:rsidRPr="007446BE">
        <w:rPr>
          <w:rFonts w:cs="Tahoma"/>
        </w:rPr>
        <w:tab/>
        <w:t>_____________________</w:t>
      </w:r>
    </w:p>
    <w:p w14:paraId="3E179784" w14:textId="289994BF" w:rsidR="006A5C0C" w:rsidRPr="00BC7EC3" w:rsidRDefault="00E163EB" w:rsidP="007446BE">
      <w:pPr>
        <w:spacing w:after="0"/>
        <w:ind w:left="720" w:hanging="720"/>
        <w:jc w:val="both"/>
        <w:rPr>
          <w:rFonts w:cs="Tahoma"/>
        </w:rPr>
      </w:pPr>
      <w:r w:rsidRPr="007446BE">
        <w:rPr>
          <w:rFonts w:cs="Tahoma"/>
        </w:rPr>
        <w:t>C</w:t>
      </w:r>
      <w:r w:rsidR="00570493" w:rsidRPr="007446BE">
        <w:rPr>
          <w:rFonts w:cs="Tahoma"/>
        </w:rPr>
        <w:t>lients Signature</w:t>
      </w:r>
      <w:r w:rsidR="00570493" w:rsidRPr="007446BE">
        <w:rPr>
          <w:rFonts w:cs="Tahoma"/>
        </w:rPr>
        <w:tab/>
      </w:r>
      <w:r w:rsidR="00570493" w:rsidRPr="007446BE">
        <w:rPr>
          <w:rFonts w:cs="Tahoma"/>
        </w:rPr>
        <w:tab/>
      </w:r>
      <w:r w:rsidR="00570493" w:rsidRPr="007446BE">
        <w:rPr>
          <w:rFonts w:cs="Tahoma"/>
        </w:rPr>
        <w:tab/>
      </w:r>
      <w:r w:rsidR="00570493" w:rsidRPr="007446BE">
        <w:rPr>
          <w:rFonts w:cs="Tahoma"/>
        </w:rPr>
        <w:tab/>
      </w:r>
      <w:r w:rsidR="00570493" w:rsidRPr="007446BE">
        <w:rPr>
          <w:rFonts w:cs="Tahoma"/>
        </w:rPr>
        <w:tab/>
      </w:r>
      <w:r w:rsidR="00570493" w:rsidRPr="007446BE">
        <w:rPr>
          <w:rFonts w:cs="Tahoma"/>
        </w:rPr>
        <w:tab/>
      </w:r>
      <w:r w:rsidR="00570493" w:rsidRPr="007446BE">
        <w:rPr>
          <w:rFonts w:cs="Tahoma"/>
        </w:rPr>
        <w:tab/>
      </w:r>
      <w:r w:rsidRPr="007446BE">
        <w:rPr>
          <w:rFonts w:cs="Tahoma"/>
        </w:rPr>
        <w:tab/>
      </w:r>
      <w:r w:rsidRPr="00BC7EC3">
        <w:rPr>
          <w:rFonts w:cs="Tahoma"/>
          <w:sz w:val="18"/>
          <w:szCs w:val="18"/>
        </w:rPr>
        <w:tab/>
        <w:t>Date</w:t>
      </w:r>
    </w:p>
    <w:sectPr w:rsidR="006A5C0C" w:rsidRPr="00BC7EC3" w:rsidSect="004D7201">
      <w:headerReference w:type="default" r:id="rId9"/>
      <w:footerReference w:type="default" r:id="rId10"/>
      <w:headerReference w:type="first" r:id="rId11"/>
      <w:footerReference w:type="first" r:id="rId12"/>
      <w:pgSz w:w="11906" w:h="16838"/>
      <w:pgMar w:top="2835" w:right="1440" w:bottom="2410" w:left="1440" w:header="283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EEEB4" w14:textId="77777777" w:rsidR="00D11D0C" w:rsidRDefault="00D11D0C" w:rsidP="00F938DA">
      <w:pPr>
        <w:spacing w:after="0" w:line="240" w:lineRule="auto"/>
      </w:pPr>
      <w:r>
        <w:separator/>
      </w:r>
    </w:p>
  </w:endnote>
  <w:endnote w:type="continuationSeparator" w:id="0">
    <w:p w14:paraId="465DF3F1" w14:textId="77777777" w:rsidR="00D11D0C" w:rsidRDefault="00D11D0C"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6559E3" w:rsidRDefault="00EF3B1F">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0F0CDE" w:rsidRDefault="00D843C8">
    <w:pPr>
      <w:pStyle w:val="Footer"/>
    </w:pPr>
    <w:r>
      <w:rPr>
        <w:noProof/>
        <w:lang w:val="af-ZA" w:eastAsia="af-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val="af-ZA" w:eastAsia="af-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60DF8" w14:textId="77777777" w:rsidR="003040AC" w:rsidRDefault="003040AC" w:rsidP="003040AC">
                          <w:pPr>
                            <w:spacing w:after="0" w:line="240" w:lineRule="auto"/>
                            <w:rPr>
                              <w:b/>
                              <w:bCs/>
                              <w:color w:val="876F80"/>
                              <w:sz w:val="14"/>
                              <w:szCs w:val="14"/>
                            </w:rPr>
                          </w:pPr>
                          <w:r w:rsidRPr="00875A61">
                            <w:rPr>
                              <w:b/>
                              <w:bCs/>
                              <w:color w:val="876F80"/>
                              <w:sz w:val="14"/>
                              <w:szCs w:val="14"/>
                            </w:rPr>
                            <w:t>SMIT &amp; KIE PRETORIA BROKERS</w:t>
                          </w:r>
                        </w:p>
                        <w:p w14:paraId="7692882E" w14:textId="77777777" w:rsidR="003040AC" w:rsidRPr="00875A61" w:rsidRDefault="003040AC" w:rsidP="003040AC">
                          <w:pPr>
                            <w:spacing w:after="0" w:line="240" w:lineRule="auto"/>
                            <w:rPr>
                              <w:b/>
                              <w:bCs/>
                              <w:color w:val="876F80"/>
                              <w:sz w:val="14"/>
                              <w:szCs w:val="14"/>
                            </w:rPr>
                          </w:pPr>
                        </w:p>
                        <w:p w14:paraId="6E7F498A" w14:textId="77777777" w:rsidR="003040AC" w:rsidRPr="00C56B13" w:rsidRDefault="003040AC"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3040AC" w:rsidRDefault="003040AC"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3040AC" w:rsidRPr="00C56B13" w:rsidRDefault="003040AC" w:rsidP="003040AC">
                          <w:pPr>
                            <w:spacing w:after="0" w:line="240" w:lineRule="auto"/>
                            <w:rPr>
                              <w:sz w:val="14"/>
                              <w:szCs w:val="14"/>
                            </w:rPr>
                          </w:pPr>
                        </w:p>
                        <w:p w14:paraId="17C426B3" w14:textId="77777777" w:rsidR="003040AC" w:rsidRPr="00105D04" w:rsidRDefault="003040AC"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3040AC" w:rsidRPr="00105D04" w:rsidRDefault="003040AC" w:rsidP="003040AC">
                          <w:pPr>
                            <w:spacing w:after="0" w:line="276" w:lineRule="auto"/>
                            <w:rPr>
                              <w:color w:val="876F80"/>
                              <w:sz w:val="14"/>
                              <w:szCs w:val="14"/>
                            </w:rPr>
                          </w:pPr>
                          <w:r w:rsidRPr="00105D04">
                            <w:rPr>
                              <w:color w:val="876F80"/>
                              <w:sz w:val="14"/>
                              <w:szCs w:val="14"/>
                            </w:rPr>
                            <w:t>WT Bennett and J Smit</w:t>
                          </w:r>
                        </w:p>
                        <w:p w14:paraId="2D523DCA" w14:textId="77777777" w:rsidR="003040AC" w:rsidRPr="00875A61" w:rsidRDefault="003040AC"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3040AC" w:rsidRDefault="003040AC" w:rsidP="003040AC">
                          <w:pPr>
                            <w:spacing w:after="480"/>
                            <w:rPr>
                              <w:sz w:val="16"/>
                              <w:szCs w:val="16"/>
                            </w:rPr>
                          </w:pPr>
                        </w:p>
                        <w:p w14:paraId="2EEC1047" w14:textId="77777777" w:rsidR="003040AC" w:rsidRPr="009C660E" w:rsidRDefault="003040AC"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" stroked="f">
              <v:textbox>
                <w:txbxContent>
                  <w:p w14:paraId="0C460DF8" w14:textId="77777777" w:rsidR="003040AC" w:rsidRDefault="003040AC" w:rsidP="003040AC">
                    <w:pPr>
                      <w:spacing w:after="0" w:line="240" w:lineRule="auto"/>
                      <w:rPr>
                        <w:b/>
                        <w:bCs/>
                        <w:color w:val="876F80"/>
                        <w:sz w:val="14"/>
                        <w:szCs w:val="14"/>
                      </w:rPr>
                    </w:pPr>
                    <w:r w:rsidRPr="00875A61">
                      <w:rPr>
                        <w:b/>
                        <w:bCs/>
                        <w:color w:val="876F80"/>
                        <w:sz w:val="14"/>
                        <w:szCs w:val="14"/>
                      </w:rPr>
                      <w:t>SMIT &amp; KIE PRETORIA BROKERS</w:t>
                    </w:r>
                  </w:p>
                  <w:p w14:paraId="7692882E" w14:textId="77777777" w:rsidR="003040AC" w:rsidRPr="00875A61" w:rsidRDefault="003040AC" w:rsidP="003040AC">
                    <w:pPr>
                      <w:spacing w:after="0" w:line="240" w:lineRule="auto"/>
                      <w:rPr>
                        <w:b/>
                        <w:bCs/>
                        <w:color w:val="876F80"/>
                        <w:sz w:val="14"/>
                        <w:szCs w:val="14"/>
                      </w:rPr>
                    </w:pPr>
                  </w:p>
                  <w:p w14:paraId="6E7F498A" w14:textId="77777777" w:rsidR="003040AC" w:rsidRPr="00C56B13" w:rsidRDefault="003040AC"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3040AC" w:rsidRDefault="003040AC"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3040AC" w:rsidRPr="00C56B13" w:rsidRDefault="003040AC" w:rsidP="003040AC">
                    <w:pPr>
                      <w:spacing w:after="0" w:line="240" w:lineRule="auto"/>
                      <w:rPr>
                        <w:sz w:val="14"/>
                        <w:szCs w:val="14"/>
                      </w:rPr>
                    </w:pPr>
                  </w:p>
                  <w:p w14:paraId="17C426B3" w14:textId="77777777" w:rsidR="003040AC" w:rsidRPr="00105D04" w:rsidRDefault="003040AC"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3040AC" w:rsidRPr="00105D04" w:rsidRDefault="003040AC" w:rsidP="003040AC">
                    <w:pPr>
                      <w:spacing w:after="0" w:line="276" w:lineRule="auto"/>
                      <w:rPr>
                        <w:color w:val="876F80"/>
                        <w:sz w:val="14"/>
                        <w:szCs w:val="14"/>
                      </w:rPr>
                    </w:pPr>
                    <w:r w:rsidRPr="00105D04">
                      <w:rPr>
                        <w:color w:val="876F80"/>
                        <w:sz w:val="14"/>
                        <w:szCs w:val="14"/>
                      </w:rPr>
                      <w:t>WT Bennett and J Smit</w:t>
                    </w:r>
                  </w:p>
                  <w:p w14:paraId="2D523DCA" w14:textId="77777777" w:rsidR="003040AC" w:rsidRPr="00875A61" w:rsidRDefault="003040AC"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3040AC" w:rsidRDefault="003040AC" w:rsidP="003040AC">
                    <w:pPr>
                      <w:spacing w:after="480"/>
                      <w:rPr>
                        <w:sz w:val="16"/>
                        <w:szCs w:val="16"/>
                      </w:rPr>
                    </w:pPr>
                  </w:p>
                  <w:p w14:paraId="2EEC1047" w14:textId="77777777" w:rsidR="003040AC" w:rsidRPr="009C660E" w:rsidRDefault="003040AC"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496F0" w14:textId="77777777" w:rsidR="00D11D0C" w:rsidRDefault="00D11D0C" w:rsidP="00F938DA">
      <w:pPr>
        <w:spacing w:after="0" w:line="240" w:lineRule="auto"/>
      </w:pPr>
      <w:r>
        <w:separator/>
      </w:r>
    </w:p>
  </w:footnote>
  <w:footnote w:type="continuationSeparator" w:id="0">
    <w:p w14:paraId="12B7EE64" w14:textId="77777777" w:rsidR="00D11D0C" w:rsidRDefault="00D11D0C"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512165EE" w:rsidR="000F6355" w:rsidRPr="000F6355" w:rsidRDefault="00D843C8" w:rsidP="00023FFA">
    <w:pPr>
      <w:pStyle w:val="Header"/>
      <w:tabs>
        <w:tab w:val="clear" w:pos="4513"/>
      </w:tabs>
      <w:ind w:left="-567"/>
    </w:pPr>
    <w:r>
      <w:rPr>
        <w:noProof/>
        <w:lang w:val="af-ZA" w:eastAsia="af-ZA"/>
      </w:rPr>
      <mc:AlternateContent>
        <mc:Choice Requires="wps">
          <w:drawing>
            <wp:anchor distT="0" distB="0" distL="114300" distR="114300" simplePos="0" relativeHeight="251664896" behindDoc="0" locked="0" layoutInCell="1" allowOverlap="1" wp14:anchorId="2A353418" wp14:editId="2CF1BE61">
              <wp:simplePos x="0" y="0"/>
              <wp:positionH relativeFrom="column">
                <wp:posOffset>1091565</wp:posOffset>
              </wp:positionH>
              <wp:positionV relativeFrom="paragraph">
                <wp:posOffset>-1797050</wp:posOffset>
              </wp:positionV>
              <wp:extent cx="5715" cy="1216660"/>
              <wp:effectExtent l="15240" t="12700" r="7620" b="889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0370D3B" id="_x0000_t32" coordsize="21600,21600" o:spt="32" o:oned="t" path="m,l21600,21600e" filled="f">
              <v:path arrowok="t" fillok="f" o:connecttype="none"/>
              <o:lock v:ext="edit" shapetype="t"/>
            </v:shapetype>
            <v:shape id="AutoShape 4" o:spid="_x0000_s1026" type="#_x0000_t32" style="position:absolute;margin-left:85.95pt;margin-top:-141.5pt;width:.45pt;height:95.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" strokecolor="#a91f23" strokeweight="1pt"/>
          </w:pict>
        </mc:Fallback>
      </mc:AlternateContent>
    </w:r>
    <w:r w:rsidR="00023FFA">
      <w:rPr>
        <w:noProof/>
        <w:lang w:val="af-ZA" w:eastAsia="af-ZA"/>
      </w:rPr>
      <w:drawing>
        <wp:anchor distT="0" distB="0" distL="114300" distR="114300" simplePos="0" relativeHeight="251751936" behindDoc="0" locked="0" layoutInCell="1" allowOverlap="1" wp14:anchorId="62F53B9F" wp14:editId="170DB628">
          <wp:simplePos x="0" y="0"/>
          <wp:positionH relativeFrom="column">
            <wp:posOffset>-215265</wp:posOffset>
          </wp:positionH>
          <wp:positionV relativeFrom="paragraph">
            <wp:posOffset>-1476375</wp:posOffset>
          </wp:positionV>
          <wp:extent cx="626400" cy="932400"/>
          <wp:effectExtent l="0" t="0" r="0" b="0"/>
          <wp:wrapSquare wrapText="bothSides"/>
          <wp:docPr id="207" name="Picture 20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400" cy="932400"/>
                  </a:xfrm>
                  <a:prstGeom prst="rect">
                    <a:avLst/>
                  </a:prstGeom>
                </pic:spPr>
              </pic:pic>
            </a:graphicData>
          </a:graphic>
          <wp14:sizeRelH relativeFrom="margin">
            <wp14:pctWidth>0</wp14:pctWidth>
          </wp14:sizeRelH>
          <wp14:sizeRelV relativeFrom="margin">
            <wp14:pctHeight>0</wp14:pctHeight>
          </wp14:sizeRelV>
        </wp:anchor>
      </w:drawing>
    </w:r>
  </w:p>
  <w:p w14:paraId="32A02FB4" w14:textId="66CD02EF" w:rsidR="00110B8B" w:rsidRDefault="00110B8B" w:rsidP="006559E3">
    <w:pPr>
      <w:pStyle w:val="Header"/>
      <w:ind w:left="-567" w:hanging="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0F0CDE" w:rsidRDefault="00D843C8">
    <w:pPr>
      <w:pStyle w:val="Header"/>
    </w:pPr>
    <w:r>
      <w:rPr>
        <w:noProof/>
        <w:lang w:val="af-ZA" w:eastAsia="af-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10D2F509" w:rsidR="000F0CDE" w:rsidRPr="00812064" w:rsidRDefault="000F0CDE" w:rsidP="000F0CDE">
                          <w:pPr>
                            <w:spacing w:after="0" w:line="240" w:lineRule="auto"/>
                            <w:rPr>
                              <w:sz w:val="18"/>
                              <w:szCs w:val="18"/>
                            </w:rPr>
                          </w:pPr>
                          <w:r w:rsidRPr="00812064">
                            <w:rPr>
                              <w:sz w:val="18"/>
                              <w:szCs w:val="18"/>
                            </w:rPr>
                            <w:t>Advising Broker</w:t>
                          </w:r>
                          <w:r w:rsidR="00A978C3">
                            <w:rPr>
                              <w:sz w:val="18"/>
                              <w:szCs w:val="18"/>
                            </w:rPr>
                            <w:t xml:space="preserve"> – Under Supervision</w:t>
                          </w:r>
                        </w:p>
                        <w:p w14:paraId="07051390" w14:textId="02C3DA28" w:rsidR="000F0CDE" w:rsidRPr="00812064" w:rsidRDefault="001800DE" w:rsidP="000F0CDE">
                          <w:pPr>
                            <w:spacing w:after="0" w:line="240" w:lineRule="auto"/>
                            <w:rPr>
                              <w:color w:val="876F80"/>
                              <w:sz w:val="18"/>
                              <w:szCs w:val="18"/>
                            </w:rPr>
                          </w:pPr>
                          <w:r>
                            <w:rPr>
                              <w:color w:val="876F80"/>
                              <w:sz w:val="18"/>
                              <w:szCs w:val="18"/>
                            </w:rPr>
                            <w:t xml:space="preserve">Duane </w:t>
                          </w:r>
                          <w:proofErr w:type="spellStart"/>
                          <w:r>
                            <w:rPr>
                              <w:color w:val="876F80"/>
                              <w:sz w:val="18"/>
                              <w:szCs w:val="18"/>
                            </w:rPr>
                            <w:t>Cloete</w:t>
                          </w:r>
                          <w:r w:rsidR="000F0CDE" w:rsidRPr="00812064">
                            <w:rPr>
                              <w:rFonts w:cs="Tahoma"/>
                              <w:color w:val="876F80"/>
                              <w:sz w:val="18"/>
                              <w:szCs w:val="18"/>
                            </w:rPr>
                            <w:t>│</w:t>
                          </w:r>
                          <w:r w:rsidR="00C12DC8">
                            <w:rPr>
                              <w:rFonts w:cs="Tahoma"/>
                              <w:color w:val="876F80"/>
                              <w:sz w:val="18"/>
                              <w:szCs w:val="18"/>
                            </w:rPr>
                            <w:t>F</w:t>
                          </w:r>
                          <w:r w:rsidR="000F0CDE" w:rsidRPr="00812064">
                            <w:rPr>
                              <w:color w:val="876F80"/>
                              <w:sz w:val="18"/>
                              <w:szCs w:val="18"/>
                            </w:rPr>
                            <w:t>SP</w:t>
                          </w:r>
                          <w:proofErr w:type="spellEnd"/>
                          <w:r w:rsidR="000F0CDE" w:rsidRPr="00812064">
                            <w:rPr>
                              <w:color w:val="876F80"/>
                              <w:sz w:val="18"/>
                              <w:szCs w:val="18"/>
                            </w:rPr>
                            <w:t xml:space="preserve"> 43148</w:t>
                          </w:r>
                        </w:p>
                        <w:p w14:paraId="68CC2BB7" w14:textId="77777777" w:rsidR="000F0CDE" w:rsidRDefault="000F0CDE" w:rsidP="000F0CDE">
                          <w:pPr>
                            <w:rPr>
                              <w:sz w:val="14"/>
                              <w:szCs w:val="14"/>
                            </w:rPr>
                          </w:pPr>
                        </w:p>
                        <w:p w14:paraId="707294C7" w14:textId="77777777" w:rsidR="00F5131A" w:rsidRPr="00820467" w:rsidRDefault="00F5131A"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10D2F509" w:rsidR="000F0CDE" w:rsidRPr="00812064" w:rsidRDefault="000F0CDE" w:rsidP="000F0CDE">
                    <w:pPr>
                      <w:spacing w:after="0" w:line="240" w:lineRule="auto"/>
                      <w:rPr>
                        <w:sz w:val="18"/>
                        <w:szCs w:val="18"/>
                      </w:rPr>
                    </w:pPr>
                    <w:r w:rsidRPr="00812064">
                      <w:rPr>
                        <w:sz w:val="18"/>
                        <w:szCs w:val="18"/>
                      </w:rPr>
                      <w:t>Advising Broker</w:t>
                    </w:r>
                    <w:r w:rsidR="00A978C3">
                      <w:rPr>
                        <w:sz w:val="18"/>
                        <w:szCs w:val="18"/>
                      </w:rPr>
                      <w:t xml:space="preserve"> – Under Supervision</w:t>
                    </w:r>
                  </w:p>
                  <w:p w14:paraId="07051390" w14:textId="02C3DA28" w:rsidR="000F0CDE" w:rsidRPr="00812064" w:rsidRDefault="001800DE" w:rsidP="000F0CDE">
                    <w:pPr>
                      <w:spacing w:after="0" w:line="240" w:lineRule="auto"/>
                      <w:rPr>
                        <w:color w:val="876F80"/>
                        <w:sz w:val="18"/>
                        <w:szCs w:val="18"/>
                      </w:rPr>
                    </w:pPr>
                    <w:r>
                      <w:rPr>
                        <w:color w:val="876F80"/>
                        <w:sz w:val="18"/>
                        <w:szCs w:val="18"/>
                      </w:rPr>
                      <w:t xml:space="preserve">Duane </w:t>
                    </w:r>
                    <w:proofErr w:type="spellStart"/>
                    <w:r>
                      <w:rPr>
                        <w:color w:val="876F80"/>
                        <w:sz w:val="18"/>
                        <w:szCs w:val="18"/>
                      </w:rPr>
                      <w:t>Cloete</w:t>
                    </w:r>
                    <w:r w:rsidR="000F0CDE" w:rsidRPr="00812064">
                      <w:rPr>
                        <w:rFonts w:cs="Tahoma"/>
                        <w:color w:val="876F80"/>
                        <w:sz w:val="18"/>
                        <w:szCs w:val="18"/>
                      </w:rPr>
                      <w:t>│</w:t>
                    </w:r>
                    <w:r w:rsidR="00C12DC8">
                      <w:rPr>
                        <w:rFonts w:cs="Tahoma"/>
                        <w:color w:val="876F80"/>
                        <w:sz w:val="18"/>
                        <w:szCs w:val="18"/>
                      </w:rPr>
                      <w:t>F</w:t>
                    </w:r>
                    <w:r w:rsidR="000F0CDE" w:rsidRPr="00812064">
                      <w:rPr>
                        <w:color w:val="876F80"/>
                        <w:sz w:val="18"/>
                        <w:szCs w:val="18"/>
                      </w:rPr>
                      <w:t>SP</w:t>
                    </w:r>
                    <w:proofErr w:type="spellEnd"/>
                    <w:r w:rsidR="000F0CDE" w:rsidRPr="00812064">
                      <w:rPr>
                        <w:color w:val="876F80"/>
                        <w:sz w:val="18"/>
                        <w:szCs w:val="18"/>
                      </w:rPr>
                      <w:t xml:space="preserve"> 43148</w:t>
                    </w:r>
                  </w:p>
                  <w:p w14:paraId="68CC2BB7" w14:textId="77777777" w:rsidR="000F0CDE" w:rsidRDefault="000F0CDE" w:rsidP="000F0CDE">
                    <w:pPr>
                      <w:rPr>
                        <w:sz w:val="14"/>
                        <w:szCs w:val="14"/>
                      </w:rPr>
                    </w:pPr>
                  </w:p>
                  <w:p w14:paraId="707294C7" w14:textId="77777777" w:rsidR="00F5131A" w:rsidRPr="00820467" w:rsidRDefault="00F5131A" w:rsidP="000F0CDE">
                    <w:pPr>
                      <w:rPr>
                        <w:sz w:val="14"/>
                        <w:szCs w:val="14"/>
                      </w:rPr>
                    </w:pPr>
                  </w:p>
                </w:txbxContent>
              </v:textbox>
            </v:shape>
          </w:pict>
        </mc:Fallback>
      </mc:AlternateContent>
    </w:r>
    <w:r>
      <w:rPr>
        <w:noProof/>
        <w:lang w:val="af-ZA" w:eastAsia="af-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sidR="000F0CDE">
      <w:rPr>
        <w:noProof/>
        <w:lang w:val="af-ZA" w:eastAsia="af-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71424"/>
    <w:rsid w:val="000A2161"/>
    <w:rsid w:val="000F0CDE"/>
    <w:rsid w:val="000F6355"/>
    <w:rsid w:val="00105D04"/>
    <w:rsid w:val="00110B8B"/>
    <w:rsid w:val="0012286C"/>
    <w:rsid w:val="001358A5"/>
    <w:rsid w:val="00172A73"/>
    <w:rsid w:val="001800DE"/>
    <w:rsid w:val="00184DAE"/>
    <w:rsid w:val="001E7D16"/>
    <w:rsid w:val="002040DF"/>
    <w:rsid w:val="00257856"/>
    <w:rsid w:val="002B717F"/>
    <w:rsid w:val="002C5D06"/>
    <w:rsid w:val="003040AC"/>
    <w:rsid w:val="003563CD"/>
    <w:rsid w:val="00390652"/>
    <w:rsid w:val="003B7065"/>
    <w:rsid w:val="00466A2B"/>
    <w:rsid w:val="00492110"/>
    <w:rsid w:val="00493F51"/>
    <w:rsid w:val="004D7201"/>
    <w:rsid w:val="005616EE"/>
    <w:rsid w:val="00570493"/>
    <w:rsid w:val="005942C9"/>
    <w:rsid w:val="00632762"/>
    <w:rsid w:val="006508D9"/>
    <w:rsid w:val="006559E3"/>
    <w:rsid w:val="006A5C0C"/>
    <w:rsid w:val="006C0482"/>
    <w:rsid w:val="006E65AB"/>
    <w:rsid w:val="00725685"/>
    <w:rsid w:val="007446BE"/>
    <w:rsid w:val="00755783"/>
    <w:rsid w:val="007E7506"/>
    <w:rsid w:val="007F298C"/>
    <w:rsid w:val="00812064"/>
    <w:rsid w:val="008127EE"/>
    <w:rsid w:val="00820467"/>
    <w:rsid w:val="00850BCB"/>
    <w:rsid w:val="008748A7"/>
    <w:rsid w:val="00875A61"/>
    <w:rsid w:val="0090584C"/>
    <w:rsid w:val="00917719"/>
    <w:rsid w:val="009C660E"/>
    <w:rsid w:val="00A75CD6"/>
    <w:rsid w:val="00A978C3"/>
    <w:rsid w:val="00AB1F8A"/>
    <w:rsid w:val="00BC7EC3"/>
    <w:rsid w:val="00BF649F"/>
    <w:rsid w:val="00C12DC8"/>
    <w:rsid w:val="00C56B13"/>
    <w:rsid w:val="00CD2260"/>
    <w:rsid w:val="00D04704"/>
    <w:rsid w:val="00D11D0C"/>
    <w:rsid w:val="00D843C8"/>
    <w:rsid w:val="00DC40B4"/>
    <w:rsid w:val="00E05AFF"/>
    <w:rsid w:val="00E163EB"/>
    <w:rsid w:val="00E65829"/>
    <w:rsid w:val="00ED7743"/>
    <w:rsid w:val="00EF3B1F"/>
    <w:rsid w:val="00F5131A"/>
    <w:rsid w:val="00F938DA"/>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a.co.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uane@smitk.co.z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41141-2919-4626-B5CF-C006BC3F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6</cp:revision>
  <cp:lastPrinted>2022-02-01T08:42:00Z</cp:lastPrinted>
  <dcterms:created xsi:type="dcterms:W3CDTF">2022-02-11T06:44:00Z</dcterms:created>
  <dcterms:modified xsi:type="dcterms:W3CDTF">2022-11-11T07:58:00Z</dcterms:modified>
</cp:coreProperties>
</file>