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28" w:rsidRPr="00D22043" w:rsidRDefault="00F22128" w:rsidP="00F22128">
      <w:pPr>
        <w:rPr>
          <w:b/>
          <w:sz w:val="28"/>
          <w:szCs w:val="28"/>
          <w:u w:val="single"/>
        </w:rPr>
      </w:pPr>
      <w:proofErr w:type="spellStart"/>
      <w:r w:rsidRPr="00D22043">
        <w:rPr>
          <w:b/>
          <w:sz w:val="28"/>
          <w:szCs w:val="28"/>
          <w:u w:val="single"/>
        </w:rPr>
        <w:t>Docuware</w:t>
      </w:r>
      <w:proofErr w:type="spellEnd"/>
      <w:r w:rsidRPr="00D22043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 xml:space="preserve">Claims </w:t>
      </w:r>
      <w:r w:rsidRPr="00D22043">
        <w:rPr>
          <w:b/>
          <w:sz w:val="28"/>
          <w:szCs w:val="28"/>
          <w:u w:val="single"/>
        </w:rPr>
        <w:t xml:space="preserve"> </w:t>
      </w:r>
    </w:p>
    <w:p w:rsidR="00F22128" w:rsidRPr="00D22043" w:rsidRDefault="00F22128" w:rsidP="00F2212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Annexure G </w:t>
      </w:r>
      <w:r w:rsidRPr="00D22043">
        <w:rPr>
          <w:b/>
          <w:sz w:val="28"/>
          <w:szCs w:val="28"/>
          <w:u w:val="single"/>
        </w:rPr>
        <w:t xml:space="preserve">– Document list </w:t>
      </w:r>
      <w:r w:rsidR="00071363">
        <w:rPr>
          <w:b/>
          <w:sz w:val="28"/>
          <w:szCs w:val="28"/>
          <w:u w:val="single"/>
        </w:rPr>
        <w:t xml:space="preserve">if applicable </w:t>
      </w:r>
    </w:p>
    <w:p w:rsidR="00887B9D" w:rsidRDefault="00F22128" w:rsidP="00F22128">
      <w:pPr>
        <w:pStyle w:val="ListParagraph"/>
        <w:numPr>
          <w:ilvl w:val="0"/>
          <w:numId w:val="1"/>
        </w:numPr>
      </w:pPr>
      <w:r>
        <w:t xml:space="preserve">Signed claim from </w:t>
      </w:r>
    </w:p>
    <w:p w:rsidR="00F22128" w:rsidRDefault="00F22128" w:rsidP="00F22128">
      <w:pPr>
        <w:pStyle w:val="ListParagraph"/>
        <w:numPr>
          <w:ilvl w:val="0"/>
          <w:numId w:val="1"/>
        </w:numPr>
      </w:pPr>
      <w:r>
        <w:t>Claim form supporting documentation: Quotes, police report, damage report, licence copy, Identification document copy</w:t>
      </w:r>
      <w:r w:rsidR="00071363">
        <w:t>, photos etc.</w:t>
      </w:r>
      <w:r>
        <w:t xml:space="preserve">  </w:t>
      </w:r>
    </w:p>
    <w:p w:rsidR="00F22128" w:rsidRDefault="00F22128" w:rsidP="00F22128">
      <w:pPr>
        <w:pStyle w:val="ListParagraph"/>
        <w:numPr>
          <w:ilvl w:val="0"/>
          <w:numId w:val="1"/>
        </w:numPr>
      </w:pPr>
      <w:r>
        <w:t>Policy schedule</w:t>
      </w:r>
      <w:r w:rsidR="00416DD8">
        <w:t xml:space="preserve"> </w:t>
      </w:r>
      <w:r w:rsidR="00416DD8" w:rsidRPr="00416DD8">
        <w:rPr>
          <w:highlight w:val="yellow"/>
        </w:rPr>
        <w:t>Only relevant section</w:t>
      </w:r>
      <w:r>
        <w:t xml:space="preserve">-  excess in policy schedule if not </w:t>
      </w:r>
    </w:p>
    <w:p w:rsidR="00F22128" w:rsidRDefault="00F22128" w:rsidP="00F22128">
      <w:pPr>
        <w:pStyle w:val="ListParagraph"/>
        <w:numPr>
          <w:ilvl w:val="0"/>
          <w:numId w:val="1"/>
        </w:numPr>
      </w:pPr>
      <w:r>
        <w:t xml:space="preserve">Excess structure </w:t>
      </w:r>
    </w:p>
    <w:p w:rsidR="00F22128" w:rsidRDefault="00F22128" w:rsidP="00F22128">
      <w:pPr>
        <w:pStyle w:val="ListParagraph"/>
        <w:numPr>
          <w:ilvl w:val="0"/>
          <w:numId w:val="1"/>
        </w:numPr>
      </w:pPr>
      <w:r>
        <w:t xml:space="preserve">Account enquiry </w:t>
      </w:r>
    </w:p>
    <w:p w:rsidR="00F22128" w:rsidRDefault="00F22128" w:rsidP="00F22128">
      <w:pPr>
        <w:pStyle w:val="ListParagraph"/>
        <w:numPr>
          <w:ilvl w:val="0"/>
          <w:numId w:val="1"/>
        </w:numPr>
      </w:pPr>
      <w:r>
        <w:t xml:space="preserve">Claim record </w:t>
      </w:r>
    </w:p>
    <w:p w:rsidR="00071363" w:rsidRDefault="00071363" w:rsidP="00F22128">
      <w:pPr>
        <w:pStyle w:val="ListParagraph"/>
        <w:numPr>
          <w:ilvl w:val="0"/>
          <w:numId w:val="1"/>
        </w:numPr>
      </w:pPr>
      <w:r>
        <w:t>Client details</w:t>
      </w:r>
    </w:p>
    <w:p w:rsidR="00F22128" w:rsidRDefault="00F504A7" w:rsidP="00F22128">
      <w:pPr>
        <w:pStyle w:val="ListParagraph"/>
        <w:numPr>
          <w:ilvl w:val="0"/>
          <w:numId w:val="1"/>
        </w:numPr>
      </w:pPr>
      <w:r>
        <w:t>Assessors report</w:t>
      </w:r>
    </w:p>
    <w:p w:rsidR="00B31D0F" w:rsidRDefault="00B31D0F" w:rsidP="00B31D0F">
      <w:pPr>
        <w:pStyle w:val="ListParagraph"/>
        <w:numPr>
          <w:ilvl w:val="0"/>
          <w:numId w:val="1"/>
        </w:numPr>
      </w:pPr>
      <w:r>
        <w:t xml:space="preserve">Carnection </w:t>
      </w:r>
    </w:p>
    <w:p w:rsidR="00F22128" w:rsidRDefault="00F22128" w:rsidP="00F22128">
      <w:pPr>
        <w:pStyle w:val="ListParagraph"/>
        <w:numPr>
          <w:ilvl w:val="0"/>
          <w:numId w:val="1"/>
        </w:numPr>
      </w:pPr>
      <w:r>
        <w:t xml:space="preserve">Authorisation for repairs </w:t>
      </w:r>
    </w:p>
    <w:p w:rsidR="00F22128" w:rsidRDefault="00071363" w:rsidP="00F22128">
      <w:pPr>
        <w:pStyle w:val="ListParagraph"/>
        <w:numPr>
          <w:ilvl w:val="0"/>
          <w:numId w:val="1"/>
        </w:numPr>
      </w:pPr>
      <w:r>
        <w:t xml:space="preserve">Signed change of ownership form </w:t>
      </w:r>
    </w:p>
    <w:p w:rsidR="00071363" w:rsidRDefault="00071363" w:rsidP="00F22128">
      <w:pPr>
        <w:pStyle w:val="ListParagraph"/>
        <w:numPr>
          <w:ilvl w:val="0"/>
          <w:numId w:val="1"/>
        </w:numPr>
      </w:pPr>
      <w:r>
        <w:t>Vehicle registration document</w:t>
      </w:r>
    </w:p>
    <w:p w:rsidR="00071363" w:rsidRDefault="00071363" w:rsidP="00F22128">
      <w:pPr>
        <w:pStyle w:val="ListParagraph"/>
        <w:numPr>
          <w:ilvl w:val="0"/>
          <w:numId w:val="1"/>
        </w:numPr>
      </w:pPr>
      <w:r>
        <w:t xml:space="preserve">Final settlement letter from the bank </w:t>
      </w:r>
    </w:p>
    <w:p w:rsidR="00071363" w:rsidRDefault="00071363" w:rsidP="00F22128">
      <w:pPr>
        <w:pStyle w:val="ListParagraph"/>
        <w:numPr>
          <w:ilvl w:val="0"/>
          <w:numId w:val="1"/>
        </w:numPr>
      </w:pPr>
      <w:r>
        <w:t xml:space="preserve">Waybill </w:t>
      </w:r>
    </w:p>
    <w:p w:rsidR="00071363" w:rsidRDefault="00071363" w:rsidP="00F22128">
      <w:pPr>
        <w:pStyle w:val="ListParagraph"/>
        <w:numPr>
          <w:ilvl w:val="0"/>
          <w:numId w:val="1"/>
        </w:numPr>
      </w:pPr>
      <w:r>
        <w:t xml:space="preserve">Agreement of loss </w:t>
      </w:r>
    </w:p>
    <w:p w:rsidR="00071363" w:rsidRDefault="00071363" w:rsidP="00071363">
      <w:pPr>
        <w:pStyle w:val="ListParagraph"/>
        <w:numPr>
          <w:ilvl w:val="0"/>
          <w:numId w:val="1"/>
        </w:numPr>
      </w:pPr>
      <w:r>
        <w:t xml:space="preserve">IVP agreement of loss </w:t>
      </w:r>
    </w:p>
    <w:p w:rsidR="00071363" w:rsidRDefault="00071363" w:rsidP="00071363">
      <w:pPr>
        <w:pStyle w:val="ListParagraph"/>
        <w:numPr>
          <w:ilvl w:val="0"/>
          <w:numId w:val="1"/>
        </w:numPr>
      </w:pPr>
      <w:r>
        <w:t xml:space="preserve">Rejection letters </w:t>
      </w:r>
    </w:p>
    <w:p w:rsidR="00071363" w:rsidRDefault="00071363" w:rsidP="00071363">
      <w:pPr>
        <w:pStyle w:val="ListParagraph"/>
        <w:numPr>
          <w:ilvl w:val="0"/>
          <w:numId w:val="1"/>
        </w:numPr>
      </w:pPr>
      <w:r>
        <w:t xml:space="preserve">Singed/unsigned: Payment sheets Renasa &amp; Xenturion </w:t>
      </w:r>
    </w:p>
    <w:p w:rsidR="00E24D78" w:rsidRDefault="00E24D78" w:rsidP="00E24D78">
      <w:pPr>
        <w:pStyle w:val="ListParagraph"/>
        <w:numPr>
          <w:ilvl w:val="0"/>
          <w:numId w:val="1"/>
        </w:numPr>
      </w:pPr>
      <w:r>
        <w:t>Proof of payments</w:t>
      </w:r>
    </w:p>
    <w:p w:rsidR="00E24D78" w:rsidRPr="00B31D0F" w:rsidRDefault="00B31D0F" w:rsidP="00E24D78">
      <w:pPr>
        <w:ind w:left="360"/>
        <w:rPr>
          <w:b/>
          <w:u w:val="single"/>
        </w:rPr>
      </w:pPr>
      <w:r>
        <w:rPr>
          <w:b/>
          <w:u w:val="single"/>
        </w:rPr>
        <w:t>MAILS</w:t>
      </w:r>
    </w:p>
    <w:p w:rsidR="00B31D0F" w:rsidRDefault="00B31D0F" w:rsidP="00B31D0F">
      <w:pPr>
        <w:pStyle w:val="ListParagraph"/>
        <w:numPr>
          <w:ilvl w:val="0"/>
          <w:numId w:val="1"/>
        </w:numPr>
      </w:pPr>
      <w:r>
        <w:t>Proof of receipt of authorisation for repairs, Agreement of loss &amp; Carnection</w:t>
      </w:r>
    </w:p>
    <w:p w:rsidR="00B31D0F" w:rsidRDefault="00B31D0F" w:rsidP="00B31D0F">
      <w:pPr>
        <w:pStyle w:val="ListParagraph"/>
        <w:numPr>
          <w:ilvl w:val="0"/>
          <w:numId w:val="1"/>
        </w:numPr>
      </w:pPr>
      <w:r>
        <w:t xml:space="preserve">Important correspondence between broker, claims handler &amp; client </w:t>
      </w:r>
    </w:p>
    <w:sectPr w:rsidR="00B31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76568"/>
    <w:multiLevelType w:val="hybridMultilevel"/>
    <w:tmpl w:val="3CEEF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0C2"/>
    <w:multiLevelType w:val="hybridMultilevel"/>
    <w:tmpl w:val="DF38ED82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28"/>
    <w:rsid w:val="00071363"/>
    <w:rsid w:val="00416DD8"/>
    <w:rsid w:val="00887B9D"/>
    <w:rsid w:val="00B31D0F"/>
    <w:rsid w:val="00E24D78"/>
    <w:rsid w:val="00F22128"/>
    <w:rsid w:val="00F5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F378A2-0EFD-4B9B-9F25-793D99F5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Labuschagne</dc:creator>
  <cp:keywords/>
  <dc:description/>
  <cp:lastModifiedBy>Carla Labuschagne</cp:lastModifiedBy>
  <cp:revision>3</cp:revision>
  <dcterms:created xsi:type="dcterms:W3CDTF">2017-03-27T09:06:00Z</dcterms:created>
  <dcterms:modified xsi:type="dcterms:W3CDTF">2017-03-27T12:20:00Z</dcterms:modified>
</cp:coreProperties>
</file>