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49C7E2EB" w:rsidR="00321EB6" w:rsidRDefault="00321EB6">
      <w:pPr>
        <w:spacing w:after="0" w:line="249" w:lineRule="auto"/>
        <w:ind w:left="-5" w:right="38"/>
        <w:jc w:val="left"/>
        <w:rPr>
          <w:rFonts w:ascii="Arial" w:eastAsia="Arial" w:hAnsi="Arial" w:cs="Arial"/>
          <w:b/>
          <w:sz w:val="40"/>
        </w:rPr>
      </w:pPr>
    </w:p>
    <w:p w14:paraId="76FE8344" w14:textId="3F90C302" w:rsidR="0053139D" w:rsidRPr="00321EB6" w:rsidRDefault="002B10C0" w:rsidP="00321EB6">
      <w:pPr>
        <w:spacing w:after="0" w:line="249" w:lineRule="auto"/>
        <w:ind w:left="-5" w:right="38"/>
        <w:jc w:val="left"/>
        <w:rPr>
          <w:sz w:val="32"/>
          <w:szCs w:val="32"/>
        </w:rPr>
      </w:pPr>
      <w:r>
        <w:rPr>
          <w:noProof/>
        </w:rPr>
        <w:drawing>
          <wp:anchor distT="0" distB="0" distL="114300" distR="114300" simplePos="0" relativeHeight="251662336" behindDoc="0" locked="0" layoutInCell="1" allowOverlap="1" wp14:anchorId="216252C6" wp14:editId="7054AB31">
            <wp:simplePos x="0" y="0"/>
            <wp:positionH relativeFrom="margin">
              <wp:align>left</wp:align>
            </wp:positionH>
            <wp:positionV relativeFrom="paragraph">
              <wp:posOffset>63500</wp:posOffset>
            </wp:positionV>
            <wp:extent cx="1171575" cy="771525"/>
            <wp:effectExtent l="0" t="0" r="9525" b="9525"/>
            <wp:wrapNone/>
            <wp:docPr id="10" name="Picture 10" descr="Capture"/>
            <wp:cNvGraphicFramePr/>
            <a:graphic xmlns:a="http://schemas.openxmlformats.org/drawingml/2006/main">
              <a:graphicData uri="http://schemas.openxmlformats.org/drawingml/2006/picture">
                <pic:pic xmlns:pic="http://schemas.openxmlformats.org/drawingml/2006/picture">
                  <pic:nvPicPr>
                    <pic:cNvPr id="10" name="Picture 10" descr="Cap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1EB6"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VJqdQQAANM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yBOVzciOoZNCUFVEqoqPD+&#10;hUEr5BfX2cFbcuGqv7cEHwfdRw6Cz4IowsenmURxEsJEnu5sTncIL8HUwtWuY4eFhhlc2UL/a1r4&#10;khUxFzfwtKqZqc5HryD5cAI5Z0bm5WjSdXzl4tP0dG5OHd/i1/8B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sidR="00321EB6">
        <w:rPr>
          <w:rFonts w:ascii="Arial" w:eastAsia="Arial" w:hAnsi="Arial" w:cs="Arial"/>
          <w:b/>
          <w:sz w:val="32"/>
          <w:szCs w:val="32"/>
        </w:rPr>
        <w:t xml:space="preserve">                       </w:t>
      </w:r>
      <w:r w:rsidR="000F56F8" w:rsidRPr="00321EB6">
        <w:rPr>
          <w:rFonts w:ascii="Arial" w:eastAsia="Arial" w:hAnsi="Arial" w:cs="Arial"/>
          <w:b/>
          <w:sz w:val="32"/>
          <w:szCs w:val="32"/>
        </w:rPr>
        <w:t>N</w:t>
      </w:r>
      <w:r w:rsidR="00321EB6">
        <w:rPr>
          <w:rFonts w:ascii="Arial" w:eastAsia="Arial" w:hAnsi="Arial" w:cs="Arial"/>
          <w:b/>
          <w:sz w:val="32"/>
          <w:szCs w:val="32"/>
        </w:rPr>
        <w:t xml:space="preserve">eeds Analysis and </w:t>
      </w:r>
      <w:r>
        <w:rPr>
          <w:rFonts w:ascii="Arial" w:eastAsia="Arial" w:hAnsi="Arial" w:cs="Arial"/>
          <w:b/>
          <w:sz w:val="32"/>
          <w:szCs w:val="32"/>
        </w:rPr>
        <w:t>Renewal</w:t>
      </w:r>
      <w:r w:rsidR="00321EB6">
        <w:rPr>
          <w:rFonts w:ascii="Arial" w:eastAsia="Arial" w:hAnsi="Arial" w:cs="Arial"/>
          <w:b/>
          <w:sz w:val="32"/>
          <w:szCs w:val="32"/>
        </w:rPr>
        <w:t xml:space="preserve"> Form</w:t>
      </w:r>
    </w:p>
    <w:p w14:paraId="1CFEBEC4" w14:textId="63C366E4"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 xml:space="preserve">Personal </w:t>
      </w:r>
      <w:bookmarkStart w:id="0" w:name="_GoBack"/>
      <w:bookmarkEnd w:id="0"/>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375081E3" w14:textId="77777777" w:rsidR="002B10C0" w:rsidRDefault="002B10C0" w:rsidP="002B10C0">
      <w:pPr>
        <w:rPr>
          <w:rFonts w:ascii="Segoe UI" w:hAnsi="Segoe UI" w:cs="Segoe UI"/>
          <w:b/>
          <w:sz w:val="18"/>
          <w:szCs w:val="18"/>
        </w:rPr>
      </w:pPr>
    </w:p>
    <w:p w14:paraId="44228BCB" w14:textId="2F95F507" w:rsidR="002B10C0" w:rsidRDefault="002B10C0" w:rsidP="002B10C0">
      <w:pPr>
        <w:jc w:val="left"/>
        <w:rPr>
          <w:rFonts w:ascii="Segoe UI" w:eastAsiaTheme="minorHAnsi" w:hAnsi="Segoe UI" w:cs="Segoe UI"/>
          <w:color w:val="auto"/>
          <w:sz w:val="18"/>
          <w:szCs w:val="18"/>
        </w:rPr>
      </w:pPr>
      <w:r>
        <w:rPr>
          <w:rFonts w:ascii="Segoe UI" w:hAnsi="Segoe UI" w:cs="Segoe UI"/>
          <w:b/>
          <w:sz w:val="18"/>
          <w:szCs w:val="18"/>
        </w:rPr>
        <w:t>Advising Broker</w:t>
      </w:r>
    </w:p>
    <w:p w14:paraId="7C59C747" w14:textId="77777777" w:rsidR="002B10C0" w:rsidRDefault="002B10C0" w:rsidP="002B10C0">
      <w:pPr>
        <w:jc w:val="left"/>
        <w:rPr>
          <w:rFonts w:ascii="Arial" w:hAnsi="Arial" w:cs="Arial"/>
          <w:sz w:val="18"/>
          <w:szCs w:val="18"/>
        </w:rPr>
      </w:pPr>
      <w:r>
        <w:rPr>
          <w:rFonts w:ascii="Arial" w:hAnsi="Arial" w:cs="Arial"/>
          <w:sz w:val="18"/>
          <w:szCs w:val="18"/>
        </w:rPr>
        <w:t>Derick Saaiman</w:t>
      </w:r>
    </w:p>
    <w:p w14:paraId="1B3EFB83" w14:textId="26E5DB18" w:rsidR="002B10C0" w:rsidRDefault="002B10C0" w:rsidP="002B10C0">
      <w:pPr>
        <w:jc w:val="left"/>
        <w:rPr>
          <w:rFonts w:asciiTheme="minorHAnsi" w:hAnsiTheme="minorHAnsi" w:cstheme="minorBidi"/>
        </w:rPr>
      </w:pPr>
      <w:r>
        <w:rPr>
          <w:rFonts w:ascii="Arial" w:hAnsi="Arial" w:cs="Arial"/>
          <w:sz w:val="18"/>
          <w:szCs w:val="18"/>
        </w:rPr>
        <w:t>FSP: 12774</w:t>
      </w:r>
    </w:p>
    <w:p w14:paraId="5402333D" w14:textId="5A4388DC" w:rsidR="0053139D" w:rsidRDefault="0053139D">
      <w:pPr>
        <w:spacing w:after="9" w:line="259" w:lineRule="auto"/>
        <w:ind w:left="1966" w:right="38" w:firstLine="0"/>
        <w:jc w:val="left"/>
      </w:pPr>
    </w:p>
    <w:p w14:paraId="466EAF23" w14:textId="77777777" w:rsidR="002B10C0" w:rsidRDefault="000F56F8" w:rsidP="002B10C0">
      <w:pPr>
        <w:spacing w:after="0" w:line="259" w:lineRule="auto"/>
        <w:ind w:left="0" w:right="38" w:firstLine="0"/>
        <w:jc w:val="left"/>
      </w:pPr>
      <w:r>
        <w:t xml:space="preserve"> </w:t>
      </w:r>
    </w:p>
    <w:p w14:paraId="2C4F96B7" w14:textId="51C324FC" w:rsidR="00321EB6" w:rsidRPr="00321EB6" w:rsidRDefault="00321EB6" w:rsidP="002B10C0">
      <w:pPr>
        <w:spacing w:after="0" w:line="259" w:lineRule="auto"/>
        <w:ind w:left="0" w:right="38" w:firstLine="0"/>
        <w:jc w:val="left"/>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BEBE5" w14:textId="77777777" w:rsidR="00B36C14" w:rsidRDefault="00B36C14">
      <w:pPr>
        <w:spacing w:after="0" w:line="240" w:lineRule="auto"/>
      </w:pPr>
      <w:r>
        <w:separator/>
      </w:r>
    </w:p>
  </w:endnote>
  <w:endnote w:type="continuationSeparator" w:id="0">
    <w:p w14:paraId="281EB26C" w14:textId="77777777" w:rsidR="00B36C14" w:rsidRDefault="00B3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40BFD6EB" w:rsidR="00190A11" w:rsidRPr="00183BF9" w:rsidRDefault="006D0B89">
    <w:pPr>
      <w:spacing w:after="0" w:line="259" w:lineRule="auto"/>
      <w:ind w:left="0" w:right="-48" w:firstLine="0"/>
      <w:jc w:val="right"/>
      <w:rPr>
        <w:sz w:val="16"/>
        <w:szCs w:val="16"/>
      </w:rPr>
    </w:pPr>
    <w:r>
      <w:rPr>
        <w:sz w:val="16"/>
        <w:szCs w:val="16"/>
      </w:rPr>
      <w:t>05/2019</w:t>
    </w:r>
    <w:r w:rsidR="00183BF9" w:rsidRPr="00183BF9">
      <w:rPr>
        <w:sz w:val="16"/>
        <w:szCs w:val="16"/>
      </w:rPr>
      <w:ptab w:relativeTo="margin" w:alignment="center" w:leader="none"/>
    </w:r>
    <w:r w:rsidR="00183BF9" w:rsidRPr="00183BF9">
      <w:rPr>
        <w:sz w:val="16"/>
        <w:szCs w:val="16"/>
      </w:rPr>
      <w:t xml:space="preserve">Smit &amp; </w:t>
    </w:r>
    <w:proofErr w:type="spellStart"/>
    <w:r w:rsidR="00183BF9" w:rsidRPr="00183BF9">
      <w:rPr>
        <w:sz w:val="16"/>
        <w:szCs w:val="16"/>
      </w:rPr>
      <w:t>Kie</w:t>
    </w:r>
    <w:proofErr w:type="spellEnd"/>
    <w:r w:rsidR="00183BF9" w:rsidRPr="00183BF9">
      <w:rPr>
        <w:sz w:val="16"/>
        <w:szCs w:val="16"/>
      </w:rPr>
      <w:t xml:space="preserve"> </w:t>
    </w:r>
    <w:proofErr w:type="gramStart"/>
    <w:r w:rsidR="00183BF9" w:rsidRPr="00183BF9">
      <w:rPr>
        <w:sz w:val="16"/>
        <w:szCs w:val="16"/>
      </w:rPr>
      <w:t>Brokers(</w:t>
    </w:r>
    <w:proofErr w:type="gramEnd"/>
    <w:r w:rsidR="00183BF9" w:rsidRPr="00183BF9">
      <w:rPr>
        <w:sz w:val="16"/>
        <w:szCs w:val="16"/>
      </w:rPr>
      <w:t>PTY)Ltd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BC844" w14:textId="77777777" w:rsidR="00B36C14" w:rsidRDefault="00B36C14">
      <w:pPr>
        <w:spacing w:after="0" w:line="240" w:lineRule="auto"/>
      </w:pPr>
      <w:r>
        <w:separator/>
      </w:r>
    </w:p>
  </w:footnote>
  <w:footnote w:type="continuationSeparator" w:id="0">
    <w:p w14:paraId="6C0EE772" w14:textId="77777777" w:rsidR="00B36C14" w:rsidRDefault="00B36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1D3B6B"/>
    <w:rsid w:val="00214D1A"/>
    <w:rsid w:val="002B10C0"/>
    <w:rsid w:val="002F28CD"/>
    <w:rsid w:val="00321EB6"/>
    <w:rsid w:val="00393049"/>
    <w:rsid w:val="004765D2"/>
    <w:rsid w:val="004C4F45"/>
    <w:rsid w:val="004D028C"/>
    <w:rsid w:val="005153B0"/>
    <w:rsid w:val="0053139D"/>
    <w:rsid w:val="006D0B89"/>
    <w:rsid w:val="00984614"/>
    <w:rsid w:val="00A22236"/>
    <w:rsid w:val="00A64BA3"/>
    <w:rsid w:val="00AC3A03"/>
    <w:rsid w:val="00B36C14"/>
    <w:rsid w:val="00BB512B"/>
    <w:rsid w:val="00BD426B"/>
    <w:rsid w:val="00C32233"/>
    <w:rsid w:val="00CB1CB9"/>
    <w:rsid w:val="00EB447C"/>
    <w:rsid w:val="00F15E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210070668">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4A21F-6747-4DB8-B43C-1AD39850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13</cp:revision>
  <dcterms:created xsi:type="dcterms:W3CDTF">2018-01-04T09:43:00Z</dcterms:created>
  <dcterms:modified xsi:type="dcterms:W3CDTF">2019-05-30T12:08:00Z</dcterms:modified>
</cp:coreProperties>
</file>