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14:paraId="02F356D0" w14:textId="77777777" w:rsidTr="00A54000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75C5A31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NAAM VAN KLIËNT</w:t>
            </w:r>
            <w:r w:rsidRPr="00A54000">
              <w:rPr>
                <w:rFonts w:ascii="Tahoma" w:hAnsi="Tahoma" w:cs="Tahoma"/>
                <w:shd w:val="clear" w:color="auto" w:fill="F2DBDB"/>
              </w:rPr>
              <w:t xml:space="preserve">: </w:t>
            </w:r>
            <w:r w:rsidRPr="00A54000">
              <w:rPr>
                <w:rFonts w:ascii="Tahoma" w:hAnsi="Tahoma" w:cs="Tahoma"/>
                <w:u w:val="single"/>
                <w:shd w:val="clear" w:color="auto" w:fill="F2DBDB"/>
              </w:rPr>
              <w:t>                                              </w:t>
            </w:r>
            <w:r w:rsidRPr="00A54000">
              <w:rPr>
                <w:rFonts w:ascii="Tahoma" w:hAnsi="Tahoma" w:cs="Tahoma"/>
              </w:rPr>
              <w:t xml:space="preserve">  </w:t>
            </w:r>
          </w:p>
          <w:p w14:paraId="40FCDAB3" w14:textId="3A0ED52B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DATUM VAN INTERAKSIE: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6614996D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  <w:u w:val="single"/>
              </w:rPr>
            </w:pPr>
          </w:p>
          <w:p w14:paraId="328DBF5E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  <w:u w:val="single"/>
              </w:rPr>
            </w:pPr>
            <w:r w:rsidRPr="00A54000">
              <w:rPr>
                <w:rFonts w:ascii="Tahoma" w:hAnsi="Tahoma" w:cs="Tahoma"/>
                <w:u w:val="single"/>
              </w:rPr>
              <w:t>                         </w:t>
            </w:r>
          </w:p>
        </w:tc>
      </w:tr>
      <w:tr w:rsidR="00F12985" w:rsidRPr="00F12985" w14:paraId="5AFC3A5D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NEE</w:t>
            </w:r>
          </w:p>
        </w:tc>
      </w:tr>
      <w:tr w:rsidR="00F12985" w:rsidRPr="00F12985" w14:paraId="41307181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NEE</w:t>
            </w:r>
          </w:p>
        </w:tc>
      </w:tr>
      <w:tr w:rsidR="00F12985" w:rsidRPr="00F12985" w14:paraId="323B281E" w14:textId="77777777" w:rsidTr="00A54000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NEE</w:t>
            </w:r>
          </w:p>
        </w:tc>
      </w:tr>
      <w:tr w:rsidR="00A54000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54000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A54000" w:rsidRPr="00A54000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BEHOEFTES / ITEMS  WAT BESPREEK WAS EN AKSIES OM TE NEEM: </w:t>
            </w:r>
          </w:p>
        </w:tc>
      </w:tr>
      <w:tr w:rsidR="00A54000" w:rsidRPr="00A54000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VOORGESTELLINGS VAN PRODUKTE, TOEKOMSTIGE PLANNE EN PRIORITEITE</w:t>
            </w:r>
          </w:p>
        </w:tc>
      </w:tr>
      <w:tr w:rsidR="00A54000" w:rsidRPr="00A54000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757F2FD" w14:textId="77777777" w:rsidTr="00A54000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bookmarkStart w:id="0" w:name="_GoBack" w:colFirst="1" w:colLast="2"/>
            <w:r w:rsidRPr="00A54000">
              <w:rPr>
                <w:rFonts w:ascii="Tahoma" w:hAnsi="Tahoma" w:cs="Tahom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F12985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F12985">
              <w:rPr>
                <w:rFonts w:ascii="Tahoma" w:hAnsi="Tahoma" w:cs="Tahoma"/>
              </w:rPr>
              <w:t>NEE</w:t>
            </w:r>
          </w:p>
        </w:tc>
      </w:tr>
      <w:bookmarkEnd w:id="0"/>
    </w:tbl>
    <w:p w14:paraId="3411CD38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29FABA1B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12C272B5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DIE ADVIES IS GEBASEER OP DIE KORREKTE INFORMASIE VOORSIEN DEUR DIE DERDE PARTY ASOOK DIE </w:t>
      </w:r>
      <w:proofErr w:type="spellStart"/>
      <w:r w:rsidRPr="00A54000">
        <w:rPr>
          <w:rFonts w:ascii="Tahoma" w:hAnsi="Tahoma" w:cs="Tahoma"/>
        </w:rPr>
        <w:t>KLIëNT</w:t>
      </w:r>
      <w:proofErr w:type="spellEnd"/>
      <w:r w:rsidRPr="00A54000">
        <w:rPr>
          <w:rFonts w:ascii="Tahoma" w:hAnsi="Tahoma" w:cs="Tahoma"/>
        </w:rPr>
        <w:t>.</w:t>
      </w:r>
    </w:p>
    <w:p w14:paraId="48B73583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br/>
      </w:r>
    </w:p>
    <w:p w14:paraId="378CBF6D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  <w:u w:val="single"/>
        </w:rPr>
      </w:pPr>
      <w:r w:rsidRPr="00A54000">
        <w:rPr>
          <w:rFonts w:ascii="Tahoma" w:hAnsi="Tahoma" w:cs="Tahoma"/>
        </w:rPr>
        <w:t xml:space="preserve">MAKELAAR HANDTEKENING: </w:t>
      </w:r>
      <w:r w:rsidRPr="00A54000">
        <w:rPr>
          <w:rFonts w:ascii="Tahoma" w:hAnsi="Tahoma" w:cs="Tahoma"/>
        </w:rPr>
        <w:tab/>
        <w:t>____________________________</w:t>
      </w:r>
      <w:r w:rsidRPr="00A54000">
        <w:rPr>
          <w:rFonts w:ascii="Tahoma" w:hAnsi="Tahoma" w:cs="Tahoma"/>
          <w:u w:val="single"/>
        </w:rPr>
        <w:t xml:space="preserve">  </w:t>
      </w:r>
    </w:p>
    <w:p w14:paraId="2D989476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  <w:u w:val="single"/>
        </w:rPr>
        <w:t xml:space="preserve">          </w:t>
      </w:r>
      <w:r w:rsidRPr="00A54000">
        <w:rPr>
          <w:rFonts w:ascii="Tahoma" w:hAnsi="Tahoma" w:cs="Tahoma"/>
        </w:rPr>
        <w:t xml:space="preserve">       </w:t>
      </w:r>
    </w:p>
    <w:p w14:paraId="518440DE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KLIENT HANDTEKENING: </w:t>
      </w:r>
      <w:r w:rsidRPr="00A54000">
        <w:rPr>
          <w:rFonts w:ascii="Tahoma" w:hAnsi="Tahoma" w:cs="Tahoma"/>
        </w:rPr>
        <w:tab/>
        <w:t>____________________________</w:t>
      </w:r>
    </w:p>
    <w:p w14:paraId="0CFCDF5D" w14:textId="3E63DDE6" w:rsidR="002836CB" w:rsidRPr="00A54000" w:rsidRDefault="002836CB" w:rsidP="00A54000"/>
    <w:sectPr w:rsidR="002836CB" w:rsidRPr="00A5400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D33A7" w14:textId="77777777" w:rsidR="00DF66FA" w:rsidRDefault="00DF66FA" w:rsidP="007D43A7">
      <w:pPr>
        <w:spacing w:after="0" w:line="240" w:lineRule="auto"/>
      </w:pPr>
      <w:r>
        <w:separator/>
      </w:r>
    </w:p>
  </w:endnote>
  <w:endnote w:type="continuationSeparator" w:id="0">
    <w:p w14:paraId="4A28AF91" w14:textId="77777777" w:rsidR="00DF66FA" w:rsidRDefault="00DF66F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0A05" w14:textId="77777777" w:rsidR="00DF66FA" w:rsidRDefault="00DF66FA" w:rsidP="007D43A7">
      <w:pPr>
        <w:spacing w:after="0" w:line="240" w:lineRule="auto"/>
      </w:pPr>
      <w:r>
        <w:separator/>
      </w:r>
    </w:p>
  </w:footnote>
  <w:footnote w:type="continuationSeparator" w:id="0">
    <w:p w14:paraId="66E8CF20" w14:textId="77777777" w:rsidR="00DF66FA" w:rsidRDefault="00DF66F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5C4B"/>
    <w:rsid w:val="00DF578E"/>
    <w:rsid w:val="00DF66FA"/>
    <w:rsid w:val="00E57C83"/>
    <w:rsid w:val="00EA2602"/>
    <w:rsid w:val="00EE4DA6"/>
    <w:rsid w:val="00EE6F0C"/>
    <w:rsid w:val="00EF6161"/>
    <w:rsid w:val="00F12985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1345-4F1A-4477-A07B-246BABA8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2019-07-26T09:45:00Z</cp:lastPrinted>
  <dcterms:created xsi:type="dcterms:W3CDTF">2022-07-01T12:44:00Z</dcterms:created>
  <dcterms:modified xsi:type="dcterms:W3CDTF">2022-08-08T08:19:00Z</dcterms:modified>
</cp:coreProperties>
</file>