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F54E45"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3914775</wp:posOffset>
                </wp:positionH>
                <wp:positionV relativeFrom="paragraph">
                  <wp:posOffset>0</wp:posOffset>
                </wp:positionV>
                <wp:extent cx="1857375" cy="12763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375" cy="1276350"/>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08.25pt;margin-top:0;width:146.25pt;height:100.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B0RY/qcQQAANYLAAAOAAAAAAAAAAAAAAAAADoCAABkcnMv&#10;ZTJvRG9jLnhtbFBLAQItABQABgAIAAAAIQCqJg6+vAAAACEBAAAZAAAAAAAAAAAAAAAAANcGAABk&#10;cnMvX3JlbHMvZTJvRG9jLnhtbC5yZWxzUEsBAi0AFAAGAAgAAAAhANQ3LrPfAAAACAEAAA8AAAAA&#10;AAAAAAAAAAAAyg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3360" behindDoc="0" locked="0" layoutInCell="1" allowOverlap="1" wp14:anchorId="38310763">
            <wp:simplePos x="0" y="0"/>
            <wp:positionH relativeFrom="margin">
              <wp:align>left</wp:align>
            </wp:positionH>
            <wp:positionV relativeFrom="paragraph">
              <wp:posOffset>0</wp:posOffset>
            </wp:positionV>
            <wp:extent cx="1152525" cy="819150"/>
            <wp:effectExtent l="0" t="0" r="9525" b="0"/>
            <wp:wrapNone/>
            <wp:docPr id="10" name="Picture 10"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bookmarkStart w:id="0" w:name="_GoBack"/>
      <w:bookmarkEnd w:id="0"/>
    </w:p>
    <w:p w:rsidR="001C0268" w:rsidRDefault="001C0268">
      <w:pPr>
        <w:ind w:right="605"/>
        <w:rPr>
          <w:rFonts w:asciiTheme="minorHAnsi" w:hAnsiTheme="minorHAnsi"/>
        </w:rPr>
      </w:pPr>
    </w:p>
    <w:p w:rsidR="00F54E45" w:rsidRDefault="00F54E45" w:rsidP="00F54E45">
      <w:pPr>
        <w:rPr>
          <w:rFonts w:ascii="Segoe UI" w:eastAsiaTheme="minorHAnsi" w:hAnsi="Segoe UI" w:cs="Segoe UI"/>
          <w:color w:val="auto"/>
          <w:sz w:val="18"/>
          <w:szCs w:val="18"/>
        </w:rPr>
      </w:pPr>
      <w:r>
        <w:rPr>
          <w:rFonts w:ascii="Segoe UI" w:hAnsi="Segoe UI" w:cs="Segoe UI"/>
          <w:b/>
          <w:sz w:val="18"/>
          <w:szCs w:val="18"/>
        </w:rPr>
        <w:t xml:space="preserve">Advising Broker                     </w:t>
      </w:r>
    </w:p>
    <w:p w:rsidR="00F54E45" w:rsidRDefault="00F54E45" w:rsidP="00F54E45">
      <w:pPr>
        <w:rPr>
          <w:rFonts w:ascii="Arial" w:hAnsi="Arial" w:cs="Arial"/>
          <w:sz w:val="18"/>
          <w:szCs w:val="18"/>
        </w:rPr>
      </w:pPr>
      <w:r>
        <w:rPr>
          <w:rFonts w:ascii="Arial" w:hAnsi="Arial" w:cs="Arial"/>
          <w:sz w:val="18"/>
          <w:szCs w:val="18"/>
        </w:rPr>
        <w:t>Derick Saaiman</w:t>
      </w:r>
    </w:p>
    <w:p w:rsidR="00F54E45" w:rsidRDefault="00F54E45" w:rsidP="00F54E45">
      <w:pPr>
        <w:ind w:right="605"/>
        <w:rPr>
          <w:rFonts w:ascii="Arial" w:hAnsi="Arial" w:cs="Arial"/>
        </w:rPr>
      </w:pPr>
      <w:r>
        <w:rPr>
          <w:rFonts w:ascii="Arial" w:hAnsi="Arial" w:cs="Arial"/>
          <w:sz w:val="18"/>
          <w:szCs w:val="18"/>
        </w:rPr>
        <w:t>FSP: 12774</w:t>
      </w:r>
      <w:r>
        <w:rPr>
          <w:rFonts w:ascii="Arial" w:hAnsi="Arial" w:cs="Arial"/>
        </w:rPr>
        <w:t xml:space="preserve">  </w:t>
      </w:r>
    </w:p>
    <w:p w:rsidR="006B7FCE" w:rsidRDefault="00F54E45" w:rsidP="00F54E45">
      <w:pPr>
        <w:ind w:right="605"/>
        <w:rPr>
          <w:rFonts w:asciiTheme="minorHAnsi" w:hAnsiTheme="minorHAnsi"/>
        </w:rPr>
      </w:pPr>
      <w:r>
        <w:rPr>
          <w:rFonts w:ascii="Arial" w:hAnsi="Arial" w:cs="Arial"/>
        </w:rPr>
        <w:t xml:space="preserve">       </w:t>
      </w:r>
    </w:p>
    <w:p w:rsidR="00397A54" w:rsidRPr="00B00759" w:rsidRDefault="00274DBF">
      <w:pPr>
        <w:ind w:right="605"/>
        <w:rPr>
          <w:rFonts w:asciiTheme="minorHAnsi" w:hAnsiTheme="minorHAnsi"/>
          <w:b/>
          <w:i/>
        </w:rPr>
      </w:pPr>
      <w:bookmarkStart w:id="1"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217410">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r w:rsidR="001318CF">
              <w:rPr>
                <w:rFonts w:asciiTheme="minorHAnsi" w:hAnsiTheme="minorHAnsi"/>
              </w:rPr>
              <w:t>and</w:t>
            </w:r>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w:t>
      </w:r>
      <w:r w:rsidR="001318CF">
        <w:rPr>
          <w:rFonts w:asciiTheme="minorHAnsi" w:hAnsiTheme="minorHAnsi"/>
        </w:rPr>
        <w:t>iency</w:t>
      </w:r>
      <w:r w:rsidRPr="00D41B01">
        <w:rPr>
          <w:rFonts w:asciiTheme="minorHAnsi" w:hAnsiTheme="minorHAnsi"/>
        </w:rPr>
        <w:t>,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1318CF" w:rsidRPr="0014162F">
        <w:rPr>
          <w:rFonts w:asciiTheme="minorHAnsi" w:hAnsiTheme="minorHAnsi" w:cs="Arial"/>
          <w:color w:val="212121"/>
          <w:sz w:val="22"/>
          <w:szCs w:val="22"/>
          <w:lang w:val="en"/>
        </w:rPr>
        <w:t>Pivots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w:t>
            </w:r>
            <w:r w:rsidR="001318CF" w:rsidRPr="00D41B01">
              <w:rPr>
                <w:rFonts w:asciiTheme="minorHAnsi" w:hAnsiTheme="minorHAnsi"/>
              </w:rPr>
              <w:t>f</w:t>
            </w:r>
            <w:r w:rsidR="001318CF">
              <w:rPr>
                <w:rFonts w:asciiTheme="minorHAnsi" w:hAnsiTheme="minorHAnsi"/>
              </w:rPr>
              <w:t>u</w:t>
            </w:r>
            <w:r w:rsidR="001318CF" w:rsidRPr="00D41B01">
              <w:rPr>
                <w:rFonts w:asciiTheme="minorHAnsi" w:hAnsiTheme="minorHAnsi"/>
              </w:rPr>
              <w:t>sion</w:t>
            </w:r>
            <w:r w:rsidRPr="00D41B01">
              <w:rPr>
                <w:rFonts w:asciiTheme="minorHAnsi" w:hAnsiTheme="minorHAnsi"/>
              </w:rPr>
              <w:t>,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1FB" w:rsidRDefault="008C71FB">
      <w:pPr>
        <w:spacing w:after="0" w:line="240" w:lineRule="auto"/>
      </w:pPr>
      <w:r>
        <w:separator/>
      </w:r>
    </w:p>
  </w:endnote>
  <w:endnote w:type="continuationSeparator" w:id="0">
    <w:p w:rsidR="008C71FB" w:rsidRDefault="008C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F54E45">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1FB" w:rsidRDefault="008C71FB">
      <w:pPr>
        <w:spacing w:after="0" w:line="240" w:lineRule="auto"/>
      </w:pPr>
      <w:r>
        <w:separator/>
      </w:r>
    </w:p>
  </w:footnote>
  <w:footnote w:type="continuationSeparator" w:id="0">
    <w:p w:rsidR="008C71FB" w:rsidRDefault="008C7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C0268"/>
    <w:rsid w:val="001D77AB"/>
    <w:rsid w:val="001F0412"/>
    <w:rsid w:val="001F0C25"/>
    <w:rsid w:val="00217410"/>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8C71FB"/>
    <w:rsid w:val="00917A9D"/>
    <w:rsid w:val="00A104A3"/>
    <w:rsid w:val="00AD64E0"/>
    <w:rsid w:val="00B00759"/>
    <w:rsid w:val="00B445B7"/>
    <w:rsid w:val="00B67E42"/>
    <w:rsid w:val="00B938AD"/>
    <w:rsid w:val="00BF1C50"/>
    <w:rsid w:val="00C0599C"/>
    <w:rsid w:val="00C12575"/>
    <w:rsid w:val="00C509D6"/>
    <w:rsid w:val="00C5485D"/>
    <w:rsid w:val="00C80D2B"/>
    <w:rsid w:val="00C859E3"/>
    <w:rsid w:val="00C91B0D"/>
    <w:rsid w:val="00D105E3"/>
    <w:rsid w:val="00D41B01"/>
    <w:rsid w:val="00D46993"/>
    <w:rsid w:val="00D864F8"/>
    <w:rsid w:val="00E43166"/>
    <w:rsid w:val="00EB164F"/>
    <w:rsid w:val="00F54E45"/>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FDD0"/>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7282610">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3738</Words>
  <Characters>21309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16</cp:revision>
  <dcterms:created xsi:type="dcterms:W3CDTF">2017-12-21T12:40:00Z</dcterms:created>
  <dcterms:modified xsi:type="dcterms:W3CDTF">2018-01-29T11:15:00Z</dcterms:modified>
</cp:coreProperties>
</file>