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4A66" w14:textId="77777777" w:rsidR="00F7177C" w:rsidRDefault="00F7177C" w:rsidP="00E56FC7"/>
    <w:p w14:paraId="7B5FB2EA" w14:textId="77777777" w:rsidR="00E56FC7" w:rsidRDefault="00E56FC7" w:rsidP="00E56FC7"/>
    <w:p w14:paraId="215FC434" w14:textId="77777777" w:rsidR="00E56FC7" w:rsidRDefault="00E56FC7" w:rsidP="00E56FC7"/>
    <w:p w14:paraId="71F6C8D8" w14:textId="77777777" w:rsidR="00E56FC7" w:rsidRDefault="00E56FC7" w:rsidP="00E56FC7"/>
    <w:p w14:paraId="40144A51" w14:textId="77777777" w:rsidR="00E56FC7" w:rsidRPr="00E56FC7" w:rsidRDefault="00E56FC7" w:rsidP="00E56FC7">
      <w:pPr>
        <w:jc w:val="center"/>
        <w:rPr>
          <w:rFonts w:eastAsia="Arial Unicode MS" w:cs="Tahoma"/>
          <w:b/>
        </w:rPr>
      </w:pPr>
      <w:r w:rsidRPr="00E56FC7">
        <w:rPr>
          <w:rFonts w:eastAsia="Arial Unicode MS" w:cs="Tahoma"/>
          <w:b/>
        </w:rPr>
        <w:t>SHORT TERM INSURANCE</w:t>
      </w:r>
    </w:p>
    <w:p w14:paraId="6573CD81" w14:textId="77777777" w:rsidR="00E56FC7" w:rsidRPr="00E56FC7" w:rsidRDefault="00E56FC7" w:rsidP="00E56FC7">
      <w:pPr>
        <w:jc w:val="center"/>
        <w:rPr>
          <w:rFonts w:eastAsia="Arial Unicode MS" w:cs="Tahoma"/>
          <w:b/>
        </w:rPr>
      </w:pPr>
      <w:r w:rsidRPr="00E56FC7">
        <w:rPr>
          <w:rFonts w:eastAsia="Arial Unicode MS" w:cs="Tahoma"/>
          <w:b/>
        </w:rPr>
        <w:t>SINGLE NEED ADVICE RECORD</w:t>
      </w:r>
    </w:p>
    <w:p w14:paraId="269FC407" w14:textId="77777777" w:rsidR="00E56FC7" w:rsidRPr="00E56FC7" w:rsidRDefault="00E56FC7" w:rsidP="00E56FC7">
      <w:pPr>
        <w:jc w:val="center"/>
        <w:rPr>
          <w:rFonts w:eastAsia="Arial Unicode MS" w:cs="Tahoma"/>
          <w:b/>
        </w:rPr>
      </w:pPr>
      <w:r w:rsidRPr="00E56FC7">
        <w:rPr>
          <w:rFonts w:eastAsia="Arial Unicode MS" w:cs="Tahoma"/>
          <w:b/>
        </w:rPr>
        <w:t>SUPPLEMENTARY DOCUMENT TO POLICY SCHEDULE / QUOTATION</w:t>
      </w:r>
    </w:p>
    <w:p w14:paraId="5A30052D" w14:textId="77777777" w:rsidR="00E56FC7" w:rsidRPr="00540FA8" w:rsidRDefault="00E56FC7" w:rsidP="00E56FC7">
      <w:pPr>
        <w:jc w:val="center"/>
        <w:rPr>
          <w:rFonts w:cs="Tahom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E56FC7" w:rsidRPr="00540FA8" w14:paraId="75AEF105" w14:textId="77777777" w:rsidTr="00E56FC7">
        <w:trPr>
          <w:trHeight w:val="966"/>
        </w:trPr>
        <w:tc>
          <w:tcPr>
            <w:tcW w:w="9776" w:type="dxa"/>
            <w:gridSpan w:val="4"/>
            <w:shd w:val="clear" w:color="auto" w:fill="auto"/>
          </w:tcPr>
          <w:p w14:paraId="7F4377DE" w14:textId="77777777" w:rsidR="00E56FC7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  <w:p w14:paraId="5A5A8EC3" w14:textId="77777777" w:rsidR="00E56FC7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  <w:r w:rsidRPr="00540FA8">
              <w:rPr>
                <w:rFonts w:eastAsia="Arial Unicode MS" w:cs="Tahoma"/>
                <w:b/>
                <w:u w:val="single"/>
              </w:rPr>
              <w:t>CLIENT DETAILS</w:t>
            </w:r>
          </w:p>
          <w:p w14:paraId="5F23A648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0295EF83" w14:textId="77777777" w:rsidTr="00395EF0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536136FD" w14:textId="77777777" w:rsidR="00E56FC7" w:rsidRPr="00540FA8" w:rsidRDefault="00E56FC7" w:rsidP="00395EF0">
            <w:pPr>
              <w:rPr>
                <w:rFonts w:eastAsia="Arial Unicode MS" w:cs="Tahoma"/>
              </w:rPr>
            </w:pPr>
            <w:r w:rsidRPr="00540FA8">
              <w:rPr>
                <w:rFonts w:eastAsia="Arial Unicode MS" w:cs="Tahoma"/>
              </w:rPr>
              <w:t>Client name</w:t>
            </w:r>
          </w:p>
          <w:p w14:paraId="53877096" w14:textId="77777777" w:rsidR="00E56FC7" w:rsidRPr="00540FA8" w:rsidRDefault="00E56FC7" w:rsidP="00395EF0">
            <w:pPr>
              <w:rPr>
                <w:rFonts w:eastAsia="Arial Unicode MS" w:cs="Tahoma"/>
              </w:rPr>
            </w:pPr>
          </w:p>
        </w:tc>
        <w:tc>
          <w:tcPr>
            <w:tcW w:w="4500" w:type="dxa"/>
            <w:shd w:val="clear" w:color="auto" w:fill="auto"/>
          </w:tcPr>
          <w:p w14:paraId="0DF6FAD2" w14:textId="77777777" w:rsidR="00E56FC7" w:rsidRPr="00540FA8" w:rsidRDefault="00E56FC7" w:rsidP="00395EF0">
            <w:pPr>
              <w:jc w:val="center"/>
              <w:rPr>
                <w:rFonts w:eastAsia="Arial Unicode MS" w:cs="Tahoma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700F2F9" w14:textId="77777777" w:rsidR="00E56FC7" w:rsidRPr="00540FA8" w:rsidRDefault="00E56FC7" w:rsidP="00395EF0">
            <w:pPr>
              <w:rPr>
                <w:rFonts w:eastAsia="Arial Unicode MS" w:cs="Tahoma"/>
              </w:rPr>
            </w:pPr>
            <w:r w:rsidRPr="00540FA8">
              <w:rPr>
                <w:rFonts w:eastAsia="Arial Unicode MS" w:cs="Tahoma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5A762C7F" w14:textId="77777777" w:rsidR="00E56FC7" w:rsidRPr="00540FA8" w:rsidRDefault="00E56FC7" w:rsidP="00395EF0">
            <w:pPr>
              <w:rPr>
                <w:rFonts w:eastAsia="Arial Unicode MS" w:cs="Tahoma"/>
              </w:rPr>
            </w:pPr>
          </w:p>
        </w:tc>
      </w:tr>
    </w:tbl>
    <w:p w14:paraId="4D12333B" w14:textId="77777777" w:rsidR="00E56FC7" w:rsidRPr="00540FA8" w:rsidRDefault="00E56FC7" w:rsidP="00E56FC7">
      <w:pPr>
        <w:jc w:val="center"/>
        <w:rPr>
          <w:rFonts w:cs="Tahom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56FC7" w:rsidRPr="00540FA8" w14:paraId="295547EF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4E443294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u w:val="single"/>
              </w:rPr>
            </w:pPr>
            <w:r w:rsidRPr="00540FA8">
              <w:rPr>
                <w:rFonts w:eastAsia="Arial Unicode MS" w:cs="Tahoma"/>
                <w:b/>
                <w:u w:val="single"/>
              </w:rPr>
              <w:t>AMENDMENT DETAILS</w:t>
            </w:r>
          </w:p>
        </w:tc>
      </w:tr>
      <w:tr w:rsidR="00E56FC7" w:rsidRPr="00540FA8" w14:paraId="16F431FE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47B57271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65F1DF33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312EA80E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7D217E68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0B0C97A0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2E803ECF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08FB5F36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6E053405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08F65AC7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7D541903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58A998B4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13BD093C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1E509050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6F7DD68A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5617F0CD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</w:tbl>
    <w:p w14:paraId="499C65D1" w14:textId="77777777" w:rsidR="00E56FC7" w:rsidRDefault="00E56FC7" w:rsidP="00E56FC7">
      <w:pPr>
        <w:jc w:val="center"/>
        <w:rPr>
          <w:rFonts w:eastAsia="Arial Unicode MS" w:cs="Tahoma"/>
          <w:b/>
          <w:u w:val="single"/>
        </w:rPr>
      </w:pPr>
    </w:p>
    <w:p w14:paraId="0FFADC2B" w14:textId="77777777" w:rsidR="00E56FC7" w:rsidRPr="00540FA8" w:rsidRDefault="00E56FC7" w:rsidP="00E56FC7">
      <w:pPr>
        <w:rPr>
          <w:rFonts w:eastAsia="Arial Unicode MS" w:cs="Tahoma"/>
        </w:rPr>
      </w:pPr>
      <w:r w:rsidRPr="00540FA8">
        <w:rPr>
          <w:rFonts w:eastAsia="Arial Unicode MS" w:cs="Tahoma"/>
          <w:b/>
          <w:u w:val="single"/>
        </w:rPr>
        <w:t>DECLARATION:</w:t>
      </w:r>
    </w:p>
    <w:p w14:paraId="25DD1DE9" w14:textId="77777777" w:rsidR="00E56FC7" w:rsidRPr="00540FA8" w:rsidRDefault="00E56FC7" w:rsidP="006805B4">
      <w:pPr>
        <w:pStyle w:val="ListParagraph"/>
        <w:numPr>
          <w:ilvl w:val="0"/>
          <w:numId w:val="1"/>
        </w:num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2ED147A4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</w:p>
    <w:p w14:paraId="2DB629CF" w14:textId="77777777" w:rsidR="00E56FC7" w:rsidRDefault="00E56FC7" w:rsidP="006805B4">
      <w:pPr>
        <w:pStyle w:val="ListParagraph"/>
        <w:numPr>
          <w:ilvl w:val="0"/>
          <w:numId w:val="1"/>
        </w:num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7D09CD99" w14:textId="77777777" w:rsidR="00E56FC7" w:rsidRPr="00E56FC7" w:rsidRDefault="00E56FC7" w:rsidP="00E56FC7">
      <w:pPr>
        <w:pStyle w:val="ListParagraph"/>
        <w:rPr>
          <w:rFonts w:ascii="Tahoma" w:eastAsia="Arial Unicode MS" w:hAnsi="Tahoma" w:cs="Tahoma"/>
          <w:sz w:val="22"/>
          <w:szCs w:val="22"/>
        </w:rPr>
      </w:pPr>
    </w:p>
    <w:p w14:paraId="79BDAFAF" w14:textId="77777777" w:rsidR="00E56FC7" w:rsidRPr="00E56FC7" w:rsidRDefault="00E56FC7" w:rsidP="00E56FC7">
      <w:pPr>
        <w:spacing w:line="276" w:lineRule="auto"/>
        <w:rPr>
          <w:rFonts w:eastAsia="Arial Unicode MS" w:cs="Tahoma"/>
        </w:rPr>
      </w:pPr>
    </w:p>
    <w:p w14:paraId="406EABC3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</w:p>
    <w:p w14:paraId="70C02F34" w14:textId="77777777" w:rsidR="00E56FC7" w:rsidRPr="00540FA8" w:rsidRDefault="00E56FC7" w:rsidP="006805B4">
      <w:pPr>
        <w:pStyle w:val="ListParagraph"/>
        <w:numPr>
          <w:ilvl w:val="0"/>
          <w:numId w:val="1"/>
        </w:num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01275E2E" w14:textId="77777777" w:rsidR="00E56FC7" w:rsidRPr="00540FA8" w:rsidRDefault="00E56FC7" w:rsidP="006805B4">
      <w:pPr>
        <w:pStyle w:val="ListParagraph"/>
        <w:numPr>
          <w:ilvl w:val="0"/>
          <w:numId w:val="1"/>
        </w:numPr>
        <w:spacing w:line="276" w:lineRule="auto"/>
        <w:rPr>
          <w:rFonts w:ascii="Tahoma" w:eastAsia="Arial Unicode MS" w:hAnsi="Tahoma" w:cs="Tahoma"/>
          <w:sz w:val="22"/>
          <w:szCs w:val="22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sz w:val="22"/>
          <w:szCs w:val="22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5E54AD2D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</w:p>
    <w:p w14:paraId="71848677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If I did not provide the Financial Advisor with all information requested, or there was insufficient time to conduct an analysis, I confirm that:</w:t>
      </w:r>
    </w:p>
    <w:p w14:paraId="042776D9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 clearly understand that there may be limitations on the appropriateness of the advice provided, and</w:t>
      </w:r>
    </w:p>
    <w:p w14:paraId="790720CB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 will take particular care to consider on my own whether the advice is appropriate considering my own financial objectives and current financial position.</w:t>
      </w:r>
    </w:p>
    <w:p w14:paraId="21821445" w14:textId="77777777" w:rsidR="00E56FC7" w:rsidRPr="00540FA8" w:rsidRDefault="00E56FC7" w:rsidP="00E56FC7">
      <w:pPr>
        <w:rPr>
          <w:rFonts w:eastAsia="Arial Unicode MS" w:cs="Tahoma"/>
        </w:rPr>
      </w:pPr>
    </w:p>
    <w:p w14:paraId="16504CBF" w14:textId="77777777" w:rsidR="00E56FC7" w:rsidRPr="00540FA8" w:rsidRDefault="00E56FC7" w:rsidP="00E56FC7">
      <w:pPr>
        <w:rPr>
          <w:rFonts w:eastAsia="Arial Unicode MS" w:cs="Tahoma"/>
        </w:rPr>
      </w:pPr>
    </w:p>
    <w:p w14:paraId="219CFF46" w14:textId="77777777" w:rsidR="00E56FC7" w:rsidRDefault="00E56FC7" w:rsidP="00E56FC7">
      <w:pPr>
        <w:spacing w:line="72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Client Signature:  ____________________</w:t>
      </w:r>
    </w:p>
    <w:p w14:paraId="1EF9E9A3" w14:textId="77777777" w:rsidR="00E56FC7" w:rsidRDefault="00E56FC7" w:rsidP="00E56FC7">
      <w:pPr>
        <w:spacing w:line="72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Financial Advisor Signature: ________________________</w:t>
      </w:r>
    </w:p>
    <w:p w14:paraId="7484D772" w14:textId="77777777" w:rsidR="00E56FC7" w:rsidRPr="00540FA8" w:rsidRDefault="00E56FC7" w:rsidP="00E56FC7">
      <w:pPr>
        <w:spacing w:line="720" w:lineRule="auto"/>
        <w:rPr>
          <w:rFonts w:eastAsia="Arial Unicode MS" w:cs="Tahoma"/>
        </w:rPr>
      </w:pPr>
      <w:r>
        <w:rPr>
          <w:rFonts w:eastAsia="Arial Unicode MS" w:cs="Tahoma"/>
        </w:rPr>
        <w:t>Date: ______________________________</w:t>
      </w:r>
    </w:p>
    <w:p w14:paraId="274A2A53" w14:textId="77777777" w:rsidR="00E56FC7" w:rsidRDefault="00E56FC7" w:rsidP="00E56FC7">
      <w:pPr>
        <w:spacing w:line="72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Client Name:  _______________________</w:t>
      </w:r>
    </w:p>
    <w:p w14:paraId="63467A02" w14:textId="77777777" w:rsidR="00E56FC7" w:rsidRPr="00540FA8" w:rsidRDefault="00E56FC7" w:rsidP="00E56FC7">
      <w:pPr>
        <w:spacing w:line="72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Financial Advisor Name:  ____________________________</w:t>
      </w:r>
    </w:p>
    <w:p w14:paraId="21C37FFC" w14:textId="77777777" w:rsidR="00E56FC7" w:rsidRDefault="00E56FC7" w:rsidP="00E56FC7">
      <w:pPr>
        <w:spacing w:line="72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Date:</w:t>
      </w:r>
      <w:r>
        <w:rPr>
          <w:rFonts w:eastAsia="Arial Unicode MS" w:cs="Tahoma"/>
        </w:rPr>
        <w:t xml:space="preserve"> </w:t>
      </w:r>
      <w:r w:rsidRPr="00540FA8">
        <w:rPr>
          <w:rFonts w:eastAsia="Arial Unicode MS" w:cs="Tahoma"/>
        </w:rPr>
        <w:t>______________________________</w:t>
      </w:r>
    </w:p>
    <w:p w14:paraId="2383EB06" w14:textId="77777777" w:rsidR="00E56FC7" w:rsidRPr="00E56FC7" w:rsidRDefault="00E56FC7" w:rsidP="00E56FC7"/>
    <w:sectPr w:rsidR="00E56FC7" w:rsidRPr="00E56FC7" w:rsidSect="00283E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709" w:right="991" w:bottom="1843" w:left="851" w:header="2835" w:footer="1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1A8D0" w14:textId="77777777" w:rsidR="007E48FB" w:rsidRDefault="007E48FB" w:rsidP="00F938DA">
      <w:pPr>
        <w:spacing w:after="0" w:line="240" w:lineRule="auto"/>
      </w:pPr>
      <w:r>
        <w:separator/>
      </w:r>
    </w:p>
  </w:endnote>
  <w:endnote w:type="continuationSeparator" w:id="0">
    <w:p w14:paraId="3756D4AD" w14:textId="77777777" w:rsidR="007E48FB" w:rsidRDefault="007E48FB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381627" w:rsidR="00A25B81" w:rsidRDefault="00A25B81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77C5" w14:textId="5753C074" w:rsidR="00A25B81" w:rsidRDefault="00A25B81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ECDD570" wp14:editId="57223B8F">
              <wp:simplePos x="0" y="0"/>
              <wp:positionH relativeFrom="column">
                <wp:posOffset>1065530</wp:posOffset>
              </wp:positionH>
              <wp:positionV relativeFrom="paragraph">
                <wp:posOffset>-80645</wp:posOffset>
              </wp:positionV>
              <wp:extent cx="14605" cy="1562735"/>
              <wp:effectExtent l="8255" t="14605" r="15240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5627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A5A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3.9pt;margin-top:-6.35pt;width:1.15pt;height:123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7DA65A0E" wp14:editId="61E66AEC">
              <wp:simplePos x="0" y="0"/>
              <wp:positionH relativeFrom="column">
                <wp:posOffset>1221740</wp:posOffset>
              </wp:positionH>
              <wp:positionV relativeFrom="paragraph">
                <wp:posOffset>-133350</wp:posOffset>
              </wp:positionV>
              <wp:extent cx="4924425" cy="1562100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882E" w14:textId="03594296" w:rsidR="00A25B81" w:rsidRDefault="00A25B81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 xml:space="preserve">SMIT &amp; KIE PRETORIA </w:t>
                          </w:r>
                          <w:r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BROKERS</w:t>
                          </w:r>
                        </w:p>
                        <w:p w14:paraId="507B498D" w14:textId="77777777" w:rsidR="00A25B81" w:rsidRPr="00875A61" w:rsidRDefault="00A25B81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6E7F498A" w14:textId="77777777" w:rsidR="00A25B81" w:rsidRPr="00C56B13" w:rsidRDefault="00A25B81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+27(0)12 881 4580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+27(0)86 573 36 57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pta.smitk.co.za</w:t>
                          </w:r>
                        </w:p>
                        <w:p w14:paraId="243524A7" w14:textId="77777777" w:rsidR="00A25B81" w:rsidRDefault="00A25B81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210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Amarand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Avenue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Pegasus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Building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1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Menlyn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Maine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Waterkloof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Glen Ext 2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Pretoria 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0097</w:t>
                          </w:r>
                        </w:p>
                        <w:p w14:paraId="25CBD557" w14:textId="77777777" w:rsidR="00A25B81" w:rsidRPr="00C56B13" w:rsidRDefault="00A25B81" w:rsidP="003040A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C426B3" w14:textId="77777777" w:rsidR="00A25B81" w:rsidRPr="00105D04" w:rsidRDefault="00A25B81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B0D6E6D" w14:textId="77777777" w:rsidR="00A25B81" w:rsidRPr="00105D04" w:rsidRDefault="00A25B81" w:rsidP="003040AC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color w:val="876F80"/>
                              <w:sz w:val="14"/>
                              <w:szCs w:val="14"/>
                            </w:rPr>
                            <w:t>WT Bennett and J Smit</w:t>
                          </w:r>
                        </w:p>
                        <w:p w14:paraId="2D523DCA" w14:textId="77777777" w:rsidR="00A25B81" w:rsidRPr="00875A61" w:rsidRDefault="00A25B81" w:rsidP="003040AC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2021/220483/07 Smit and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Pretoria Brokers (Pty) Ltd is an Authorised Financial Services Provider FSP 43148</w:t>
                          </w:r>
                        </w:p>
                        <w:p w14:paraId="47194154" w14:textId="77777777" w:rsidR="00A25B81" w:rsidRDefault="00A25B81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EC1047" w14:textId="77777777" w:rsidR="00A25B81" w:rsidRPr="009C660E" w:rsidRDefault="00A25B81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5A0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6.2pt;margin-top:-10.5pt;width:387.75pt;height:12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ShgIAABg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" stroked="f">
              <v:textbox>
                <w:txbxContent>
                  <w:p w14:paraId="7692882E" w14:textId="03594296" w:rsidR="00A25B81" w:rsidRDefault="00A25B81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 xml:space="preserve">SMIT &amp; KIE PRETORIA </w:t>
                    </w:r>
                    <w:r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BROKERS</w:t>
                    </w:r>
                  </w:p>
                  <w:p w14:paraId="507B498D" w14:textId="77777777" w:rsidR="00A25B81" w:rsidRPr="00875A61" w:rsidRDefault="00A25B81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6E7F498A" w14:textId="77777777" w:rsidR="00A25B81" w:rsidRPr="00C56B13" w:rsidRDefault="00A25B81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+27(0)12 881 4580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+27(0)86 573 36 57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pta.smitk.co.za</w:t>
                    </w:r>
                  </w:p>
                  <w:p w14:paraId="243524A7" w14:textId="77777777" w:rsidR="00A25B81" w:rsidRDefault="00A25B81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C56B13">
                      <w:rPr>
                        <w:sz w:val="14"/>
                        <w:szCs w:val="14"/>
                      </w:rPr>
                      <w:t>210 Amarand Avenue Pegasus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Building 1 Menlyn Maine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Waterkloof Glen Ext 2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 xml:space="preserve">Pretoria 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0097</w:t>
                    </w:r>
                  </w:p>
                  <w:p w14:paraId="25CBD557" w14:textId="77777777" w:rsidR="00A25B81" w:rsidRPr="00C56B13" w:rsidRDefault="00A25B81" w:rsidP="003040A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7C426B3" w14:textId="77777777" w:rsidR="00A25B81" w:rsidRPr="00105D04" w:rsidRDefault="00A25B81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5B0D6E6D" w14:textId="77777777" w:rsidR="00A25B81" w:rsidRPr="00105D04" w:rsidRDefault="00A25B81" w:rsidP="003040AC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color w:val="876F80"/>
                        <w:sz w:val="14"/>
                        <w:szCs w:val="14"/>
                      </w:rPr>
                      <w:t>WT Bennett and J Smit</w:t>
                    </w:r>
                  </w:p>
                  <w:p w14:paraId="2D523DCA" w14:textId="77777777" w:rsidR="00A25B81" w:rsidRPr="00875A61" w:rsidRDefault="00A25B81" w:rsidP="003040AC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>Registration Number 2021/220483/07 Smit and Kie Pretoria Brokers (Pty) Ltd is an Authorised Financial Services Provider FSP 43148</w:t>
                    </w:r>
                  </w:p>
                  <w:p w14:paraId="47194154" w14:textId="77777777" w:rsidR="00A25B81" w:rsidRDefault="00A25B81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2EEC1047" w14:textId="77777777" w:rsidR="00A25B81" w:rsidRPr="009C660E" w:rsidRDefault="00A25B81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0B00E" w14:textId="77777777" w:rsidR="007E48FB" w:rsidRDefault="007E48FB" w:rsidP="00F938DA">
      <w:pPr>
        <w:spacing w:after="0" w:line="240" w:lineRule="auto"/>
      </w:pPr>
      <w:r>
        <w:separator/>
      </w:r>
    </w:p>
  </w:footnote>
  <w:footnote w:type="continuationSeparator" w:id="0">
    <w:p w14:paraId="4AD0C8CD" w14:textId="77777777" w:rsidR="007E48FB" w:rsidRDefault="007E48FB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1895" w14:textId="0F56EEA4" w:rsidR="00A25B81" w:rsidRDefault="00A25B81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63200" behindDoc="0" locked="0" layoutInCell="1" allowOverlap="1" wp14:anchorId="67E5699C" wp14:editId="121A2054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761152" behindDoc="0" locked="0" layoutInCell="1" allowOverlap="1" wp14:anchorId="230DD94B" wp14:editId="6555E93C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6544C916" w:rsidR="00A25B81" w:rsidRPr="000F6355" w:rsidRDefault="00A25B81" w:rsidP="00283E09">
    <w:pPr>
      <w:pStyle w:val="Header"/>
      <w:tabs>
        <w:tab w:val="clear" w:pos="4513"/>
      </w:tabs>
    </w:pPr>
  </w:p>
  <w:p w14:paraId="32A02FB4" w14:textId="66CD02EF" w:rsidR="00A25B81" w:rsidRDefault="00A25B81" w:rsidP="006559E3">
    <w:pPr>
      <w:pStyle w:val="Header"/>
      <w:ind w:left="-567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65D5" w14:textId="534ADB7B" w:rsidR="00A25B81" w:rsidRDefault="00A25B81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55F4C8BF" wp14:editId="247961E4">
              <wp:simplePos x="0" y="0"/>
              <wp:positionH relativeFrom="column">
                <wp:posOffset>1095374</wp:posOffset>
              </wp:positionH>
              <wp:positionV relativeFrom="paragraph">
                <wp:posOffset>-819150</wp:posOffset>
              </wp:positionV>
              <wp:extent cx="2143125" cy="417830"/>
              <wp:effectExtent l="0" t="0" r="952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1492" w14:textId="065427CF" w:rsidR="00A25B81" w:rsidRPr="00812064" w:rsidRDefault="00A25B81" w:rsidP="000F0CD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12064">
                            <w:rPr>
                              <w:sz w:val="18"/>
                              <w:szCs w:val="18"/>
                            </w:rPr>
                            <w:t>Advis</w:t>
                          </w:r>
                          <w:r>
                            <w:rPr>
                              <w:sz w:val="18"/>
                              <w:szCs w:val="18"/>
                            </w:rPr>
                            <w:t>ing Broker – Under supervision</w:t>
                          </w:r>
                        </w:p>
                        <w:p w14:paraId="07051390" w14:textId="77EA5FFD" w:rsidR="00A25B81" w:rsidRPr="00812064" w:rsidRDefault="00A25B81" w:rsidP="000F0CDE">
                          <w:pPr>
                            <w:spacing w:after="0" w:line="240" w:lineRule="auto"/>
                            <w:rPr>
                              <w:color w:val="876F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Pierre </w:t>
                          </w:r>
                          <w:proofErr w:type="spellStart"/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>Roeloffze</w:t>
                          </w:r>
                          <w:r w:rsidRPr="00812064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F</w:t>
                          </w:r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>SP</w:t>
                          </w:r>
                          <w:proofErr w:type="spellEnd"/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 43148</w:t>
                          </w:r>
                        </w:p>
                        <w:p w14:paraId="68CC2BB7" w14:textId="77777777" w:rsidR="00A25B81" w:rsidRDefault="00A25B81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7294C7" w14:textId="77777777" w:rsidR="00A25B81" w:rsidRPr="00820467" w:rsidRDefault="00A25B81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C8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25pt;margin-top:-64.5pt;width:168.75pt;height:32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5+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" stroked="f">
              <v:textbox>
                <w:txbxContent>
                  <w:p w14:paraId="583F1492" w14:textId="065427CF" w:rsidR="00A25B81" w:rsidRPr="00812064" w:rsidRDefault="00A25B81" w:rsidP="000F0CD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12064">
                      <w:rPr>
                        <w:sz w:val="18"/>
                        <w:szCs w:val="18"/>
                      </w:rPr>
                      <w:t>Advis</w:t>
                    </w:r>
                    <w:r>
                      <w:rPr>
                        <w:sz w:val="18"/>
                        <w:szCs w:val="18"/>
                      </w:rPr>
                      <w:t>ing Broker – Under supervision</w:t>
                    </w:r>
                  </w:p>
                  <w:p w14:paraId="07051390" w14:textId="77EA5FFD" w:rsidR="00A25B81" w:rsidRPr="00812064" w:rsidRDefault="00A25B81" w:rsidP="000F0CDE">
                    <w:pPr>
                      <w:spacing w:after="0" w:line="240" w:lineRule="auto"/>
                      <w:rPr>
                        <w:color w:val="876F80"/>
                        <w:sz w:val="18"/>
                        <w:szCs w:val="18"/>
                      </w:rPr>
                    </w:pPr>
                    <w:r>
                      <w:rPr>
                        <w:color w:val="876F80"/>
                        <w:sz w:val="18"/>
                        <w:szCs w:val="18"/>
                      </w:rPr>
                      <w:t>Pierre Roeloffze</w:t>
                    </w:r>
                    <w:r w:rsidRPr="00812064">
                      <w:rPr>
                        <w:rFonts w:cs="Tahoma"/>
                        <w:color w:val="876F80"/>
                        <w:sz w:val="18"/>
                        <w:szCs w:val="18"/>
                      </w:rPr>
                      <w:t>│</w:t>
                    </w:r>
                    <w:r>
                      <w:rPr>
                        <w:rFonts w:cs="Tahoma"/>
                        <w:color w:val="876F80"/>
                        <w:sz w:val="18"/>
                        <w:szCs w:val="18"/>
                      </w:rPr>
                      <w:t>F</w:t>
                    </w:r>
                    <w:r w:rsidRPr="00812064">
                      <w:rPr>
                        <w:color w:val="876F80"/>
                        <w:sz w:val="18"/>
                        <w:szCs w:val="18"/>
                      </w:rPr>
                      <w:t>SP 43148</w:t>
                    </w:r>
                  </w:p>
                  <w:p w14:paraId="68CC2BB7" w14:textId="77777777" w:rsidR="00A25B81" w:rsidRDefault="00A25B81" w:rsidP="000F0CDE">
                    <w:pPr>
                      <w:rPr>
                        <w:sz w:val="14"/>
                        <w:szCs w:val="14"/>
                      </w:rPr>
                    </w:pPr>
                  </w:p>
                  <w:p w14:paraId="707294C7" w14:textId="77777777" w:rsidR="00A25B81" w:rsidRPr="00820467" w:rsidRDefault="00A25B81" w:rsidP="000F0CD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A353418" wp14:editId="1F845637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7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ALd95m4AAAAAwBAAAPAAAAAAAAAAAA&#10;AAAAABo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1623CFCF" wp14:editId="0411EBE2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qQUAjm9DBywAAAA="/>
  </w:docVars>
  <w:rsids>
    <w:rsidRoot w:val="00F938DA"/>
    <w:rsid w:val="000022D1"/>
    <w:rsid w:val="00014E92"/>
    <w:rsid w:val="00023FFA"/>
    <w:rsid w:val="00063B52"/>
    <w:rsid w:val="00071424"/>
    <w:rsid w:val="00072EFB"/>
    <w:rsid w:val="000A2161"/>
    <w:rsid w:val="000F0CDE"/>
    <w:rsid w:val="000F4B05"/>
    <w:rsid w:val="000F6355"/>
    <w:rsid w:val="00105D04"/>
    <w:rsid w:val="00110B8B"/>
    <w:rsid w:val="0012286C"/>
    <w:rsid w:val="00166769"/>
    <w:rsid w:val="00172A73"/>
    <w:rsid w:val="00184DAE"/>
    <w:rsid w:val="001E7D16"/>
    <w:rsid w:val="002040DF"/>
    <w:rsid w:val="0024748C"/>
    <w:rsid w:val="00257856"/>
    <w:rsid w:val="00283E09"/>
    <w:rsid w:val="00290DDB"/>
    <w:rsid w:val="002B717F"/>
    <w:rsid w:val="002C5D06"/>
    <w:rsid w:val="002D171C"/>
    <w:rsid w:val="003040AC"/>
    <w:rsid w:val="0032375E"/>
    <w:rsid w:val="00326D4F"/>
    <w:rsid w:val="00346632"/>
    <w:rsid w:val="003563CD"/>
    <w:rsid w:val="00390652"/>
    <w:rsid w:val="003B7065"/>
    <w:rsid w:val="00466A2B"/>
    <w:rsid w:val="00492110"/>
    <w:rsid w:val="00493F51"/>
    <w:rsid w:val="004D7201"/>
    <w:rsid w:val="00521F2A"/>
    <w:rsid w:val="00525FAE"/>
    <w:rsid w:val="005616EE"/>
    <w:rsid w:val="00570493"/>
    <w:rsid w:val="005942C9"/>
    <w:rsid w:val="00627629"/>
    <w:rsid w:val="00632762"/>
    <w:rsid w:val="006508D9"/>
    <w:rsid w:val="006559E3"/>
    <w:rsid w:val="006805B4"/>
    <w:rsid w:val="00680803"/>
    <w:rsid w:val="006A2205"/>
    <w:rsid w:val="006A4912"/>
    <w:rsid w:val="006A5C0C"/>
    <w:rsid w:val="006C0482"/>
    <w:rsid w:val="006E65AB"/>
    <w:rsid w:val="00714665"/>
    <w:rsid w:val="00725685"/>
    <w:rsid w:val="00733FFA"/>
    <w:rsid w:val="007E48FB"/>
    <w:rsid w:val="007E7506"/>
    <w:rsid w:val="007F298C"/>
    <w:rsid w:val="00812064"/>
    <w:rsid w:val="008127EE"/>
    <w:rsid w:val="00820467"/>
    <w:rsid w:val="008273A6"/>
    <w:rsid w:val="0083106E"/>
    <w:rsid w:val="00850BCB"/>
    <w:rsid w:val="008748A7"/>
    <w:rsid w:val="00875A61"/>
    <w:rsid w:val="008C0E5E"/>
    <w:rsid w:val="0090584C"/>
    <w:rsid w:val="00917719"/>
    <w:rsid w:val="00920AB6"/>
    <w:rsid w:val="00974E78"/>
    <w:rsid w:val="009C660E"/>
    <w:rsid w:val="009D4F6D"/>
    <w:rsid w:val="00A012E4"/>
    <w:rsid w:val="00A25B81"/>
    <w:rsid w:val="00A75CD6"/>
    <w:rsid w:val="00A978C3"/>
    <w:rsid w:val="00AB1F8A"/>
    <w:rsid w:val="00BC7EC3"/>
    <w:rsid w:val="00BF649F"/>
    <w:rsid w:val="00C12DC8"/>
    <w:rsid w:val="00C56B13"/>
    <w:rsid w:val="00CC76F7"/>
    <w:rsid w:val="00CD2260"/>
    <w:rsid w:val="00CD34B1"/>
    <w:rsid w:val="00D04704"/>
    <w:rsid w:val="00D05656"/>
    <w:rsid w:val="00D428B8"/>
    <w:rsid w:val="00D843C8"/>
    <w:rsid w:val="00DC40B4"/>
    <w:rsid w:val="00DF7544"/>
    <w:rsid w:val="00E163EB"/>
    <w:rsid w:val="00E56FC7"/>
    <w:rsid w:val="00E77159"/>
    <w:rsid w:val="00ED7743"/>
    <w:rsid w:val="00EF3B1F"/>
    <w:rsid w:val="00F5131A"/>
    <w:rsid w:val="00F7177C"/>
    <w:rsid w:val="00F938DA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93F51"/>
    <w:rPr>
      <w:rFonts w:ascii="Tahoma" w:hAnsi="Tahoma"/>
    </w:rPr>
  </w:style>
  <w:style w:type="paragraph" w:styleId="Heading1">
    <w:name w:val="heading 1"/>
    <w:next w:val="Normal"/>
    <w:link w:val="Heading1Char"/>
    <w:uiPriority w:val="9"/>
    <w:qFormat/>
    <w:rsid w:val="00974E78"/>
    <w:pPr>
      <w:keepNext/>
      <w:keepLines/>
      <w:shd w:val="clear" w:color="auto" w:fill="D3D3D3"/>
      <w:spacing w:after="98" w:line="252" w:lineRule="auto"/>
      <w:ind w:left="54" w:hanging="10"/>
      <w:outlineLvl w:val="0"/>
    </w:pPr>
    <w:rPr>
      <w:rFonts w:ascii="Calibri" w:eastAsia="Calibri" w:hAnsi="Calibri" w:cs="Calibri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Hyperlink">
    <w:name w:val="Hyperlink"/>
    <w:uiPriority w:val="99"/>
    <w:rsid w:val="005704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375E"/>
    <w:rPr>
      <w:rFonts w:ascii="Courier New" w:eastAsia="Times New Roman" w:hAnsi="Courier New" w:cs="Courier New"/>
      <w:sz w:val="20"/>
      <w:szCs w:val="20"/>
      <w:lang w:eastAsia="en-ZA"/>
    </w:rPr>
  </w:style>
  <w:style w:type="table" w:customStyle="1" w:styleId="TableGrid">
    <w:name w:val="TableGrid"/>
    <w:rsid w:val="0032375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4E78"/>
    <w:rPr>
      <w:rFonts w:ascii="Calibri" w:eastAsia="Calibri" w:hAnsi="Calibri" w:cs="Calibri"/>
      <w:b/>
      <w:color w:val="000000"/>
      <w:shd w:val="clear" w:color="auto" w:fill="D3D3D3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E4"/>
    <w:pPr>
      <w:spacing w:after="0" w:line="240" w:lineRule="auto"/>
      <w:ind w:left="10" w:hanging="10"/>
    </w:pPr>
    <w:rPr>
      <w:rFonts w:ascii="Segoe UI" w:eastAsia="Arial" w:hAnsi="Segoe UI" w:cs="Segoe UI"/>
      <w:color w:val="000000"/>
      <w:sz w:val="18"/>
      <w:szCs w:val="18"/>
      <w:lang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E4"/>
    <w:rPr>
      <w:rFonts w:ascii="Segoe UI" w:eastAsia="Arial" w:hAnsi="Segoe UI" w:cs="Segoe UI"/>
      <w:color w:val="000000"/>
      <w:sz w:val="18"/>
      <w:szCs w:val="18"/>
      <w:lang w:eastAsia="en-ZA"/>
    </w:rPr>
  </w:style>
  <w:style w:type="table" w:styleId="TableGrid0">
    <w:name w:val="Table Grid"/>
    <w:basedOn w:val="TableNormal"/>
    <w:uiPriority w:val="39"/>
    <w:rsid w:val="00A012E4"/>
    <w:pPr>
      <w:spacing w:after="0" w:line="240" w:lineRule="auto"/>
    </w:pPr>
    <w:rPr>
      <w:rFonts w:eastAsiaTheme="minorEastAsia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77C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02EC-21F4-48CC-8229-1D93B17F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3</cp:revision>
  <cp:lastPrinted>2022-02-01T08:42:00Z</cp:lastPrinted>
  <dcterms:created xsi:type="dcterms:W3CDTF">2022-04-13T07:33:00Z</dcterms:created>
  <dcterms:modified xsi:type="dcterms:W3CDTF">2022-04-14T07:18:00Z</dcterms:modified>
</cp:coreProperties>
</file>