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222E9B" w:rsidP="0036472B">
      <w:pPr>
        <w:spacing w:after="0" w:line="259" w:lineRule="auto"/>
        <w:ind w:left="1219" w:firstLine="0"/>
        <w:jc w:val="center"/>
        <w:rPr>
          <w:b/>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5619750</wp:posOffset>
            </wp:positionH>
            <wp:positionV relativeFrom="paragraph">
              <wp:posOffset>33655</wp:posOffset>
            </wp:positionV>
            <wp:extent cx="790575" cy="1004662"/>
            <wp:effectExtent l="0" t="0" r="0" b="508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1004662"/>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9C7CA9" w:rsidP="003E71A6">
      <w:pPr>
        <w:spacing w:after="0" w:line="259" w:lineRule="auto"/>
        <w:ind w:left="1219" w:firstLine="0"/>
        <w:jc w:val="center"/>
        <w:rPr>
          <w:sz w:val="28"/>
          <w:szCs w:val="28"/>
        </w:rPr>
      </w:pPr>
      <w:r>
        <w:rPr>
          <w:noProof/>
        </w:rPr>
        <w:drawing>
          <wp:anchor distT="0" distB="0" distL="114300" distR="114300" simplePos="0" relativeHeight="251678720" behindDoc="0" locked="0" layoutInCell="1" allowOverlap="1" wp14:anchorId="7949698A">
            <wp:simplePos x="0" y="0"/>
            <wp:positionH relativeFrom="column">
              <wp:posOffset>771525</wp:posOffset>
            </wp:positionH>
            <wp:positionV relativeFrom="paragraph">
              <wp:posOffset>5715</wp:posOffset>
            </wp:positionV>
            <wp:extent cx="1931035" cy="1076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035" cy="1076325"/>
                    </a:xfrm>
                    <a:prstGeom prst="rect">
                      <a:avLst/>
                    </a:prstGeom>
                  </pic:spPr>
                </pic:pic>
              </a:graphicData>
            </a:graphic>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222E9B">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4886325</wp:posOffset>
                </wp:positionH>
                <wp:positionV relativeFrom="paragraph">
                  <wp:posOffset>74930</wp:posOffset>
                </wp:positionV>
                <wp:extent cx="1961515" cy="514350"/>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4.75pt;margin-top:5.9pt;width:154.45pt;height:4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" stroked="f">
                <v:textbox>
                  <w:txbxContent>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bookmarkStart w:id="0" w:name="_GoBack"/>
      <w:bookmarkEnd w:id="0"/>
    </w:p>
    <w:p w:rsidR="00222E9B" w:rsidRPr="00222E9B" w:rsidRDefault="00222E9B" w:rsidP="00D556C8">
      <w:pPr>
        <w:ind w:left="1229" w:right="605"/>
        <w:rPr>
          <w:rFonts w:eastAsia="Calibri"/>
          <w:b/>
          <w:sz w:val="20"/>
          <w:szCs w:val="20"/>
        </w:rPr>
      </w:pPr>
      <w:r w:rsidRPr="00222E9B">
        <w:rPr>
          <w:rFonts w:eastAsia="Calibri"/>
          <w:b/>
          <w:sz w:val="20"/>
          <w:szCs w:val="20"/>
        </w:rPr>
        <w:t>Advising Broker</w:t>
      </w:r>
    </w:p>
    <w:p w:rsidR="00222E9B" w:rsidRPr="00222E9B" w:rsidRDefault="00222E9B" w:rsidP="00D556C8">
      <w:pPr>
        <w:ind w:left="1229" w:right="605"/>
        <w:rPr>
          <w:rFonts w:eastAsia="Calibri"/>
          <w:sz w:val="20"/>
          <w:szCs w:val="20"/>
        </w:rPr>
      </w:pPr>
      <w:r w:rsidRPr="00222E9B">
        <w:rPr>
          <w:rFonts w:eastAsia="Calibri"/>
          <w:sz w:val="20"/>
          <w:szCs w:val="20"/>
        </w:rPr>
        <w:t xml:space="preserve">Julius </w:t>
      </w:r>
      <w:proofErr w:type="spellStart"/>
      <w:r w:rsidRPr="00222E9B">
        <w:rPr>
          <w:rFonts w:eastAsia="Calibri"/>
          <w:sz w:val="20"/>
          <w:szCs w:val="20"/>
        </w:rPr>
        <w:t>Fichardt</w:t>
      </w:r>
      <w:proofErr w:type="spellEnd"/>
    </w:p>
    <w:p w:rsidR="00222E9B" w:rsidRPr="00222E9B" w:rsidRDefault="00222E9B" w:rsidP="00D556C8">
      <w:pPr>
        <w:ind w:left="1229" w:right="605"/>
        <w:rPr>
          <w:rFonts w:eastAsia="Calibri"/>
          <w:sz w:val="20"/>
          <w:szCs w:val="20"/>
        </w:rPr>
      </w:pPr>
      <w:r w:rsidRPr="00222E9B">
        <w:rPr>
          <w:rFonts w:eastAsia="Calibri"/>
          <w:sz w:val="20"/>
          <w:szCs w:val="20"/>
        </w:rPr>
        <w:t>FSP: 1325</w:t>
      </w:r>
      <w:r w:rsidR="00D11A8E" w:rsidRPr="00222E9B">
        <w:rPr>
          <w:rFonts w:eastAsia="Calibri"/>
          <w:sz w:val="20"/>
          <w:szCs w:val="20"/>
        </w:rPr>
        <w:t xml:space="preserve"> </w:t>
      </w:r>
      <w:bookmarkStart w:id="1" w:name="_Hlk503511937"/>
    </w:p>
    <w:p w:rsidR="00222E9B" w:rsidRDefault="00222E9B" w:rsidP="00D556C8">
      <w:pPr>
        <w:ind w:left="1229" w:right="605"/>
        <w:rPr>
          <w:b/>
          <w:i/>
          <w:sz w:val="20"/>
          <w:szCs w:val="20"/>
        </w:rPr>
      </w:pPr>
    </w:p>
    <w:p w:rsidR="00077D89" w:rsidRPr="00EA29FF" w:rsidRDefault="00077D89" w:rsidP="00D556C8">
      <w:pPr>
        <w:ind w:left="1229" w:right="605"/>
        <w:rPr>
          <w:b/>
          <w:i/>
          <w:sz w:val="20"/>
          <w:szCs w:val="20"/>
        </w:rPr>
      </w:pPr>
      <w:r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171855" w:rsidRPr="000F73E7" w:rsidRDefault="00D11A8E">
      <w:pPr>
        <w:ind w:left="1459"/>
        <w:rPr>
          <w:rFonts w:asciiTheme="minorHAnsi" w:hAnsiTheme="minorHAnsi"/>
          <w:szCs w:val="18"/>
        </w:rPr>
      </w:pPr>
      <w:r w:rsidRPr="000F73E7">
        <w:rPr>
          <w:rFonts w:asciiTheme="minorHAnsi" w:hAnsiTheme="minorHAnsi"/>
          <w:szCs w:val="18"/>
        </w:rPr>
        <w:t xml:space="preserve"> </w:t>
      </w: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1D1815" w:rsidRPr="00F80E3C" w:rsidRDefault="003269A4" w:rsidP="00222E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hAnsiTheme="minorHAnsi"/>
          <w:sz w:val="22"/>
        </w:rPr>
      </w:pPr>
      <w:r w:rsidRPr="000F73E7">
        <w:rPr>
          <w:rFonts w:asciiTheme="minorHAnsi" w:eastAsia="Times New Roman" w:hAnsiTheme="minorHAnsi"/>
          <w:color w:val="212121"/>
          <w:szCs w:val="18"/>
        </w:rPr>
        <w:tab/>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lastRenderedPageBreak/>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Default="00D11A8E">
      <w:pPr>
        <w:spacing w:after="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222E9B" w:rsidRDefault="00222E9B">
      <w:pPr>
        <w:spacing w:after="0" w:line="259" w:lineRule="auto"/>
        <w:ind w:left="0" w:firstLine="0"/>
        <w:rPr>
          <w:rFonts w:asciiTheme="minorHAnsi" w:eastAsia="Calibri" w:hAnsiTheme="minorHAnsi"/>
          <w:szCs w:val="18"/>
        </w:rPr>
      </w:pPr>
    </w:p>
    <w:p w:rsidR="00222E9B" w:rsidRDefault="00222E9B">
      <w:pPr>
        <w:spacing w:after="0" w:line="259" w:lineRule="auto"/>
        <w:ind w:left="0" w:firstLine="0"/>
        <w:rPr>
          <w:rFonts w:asciiTheme="minorHAnsi" w:eastAsia="Calibri" w:hAnsiTheme="minorHAnsi"/>
          <w:szCs w:val="18"/>
        </w:rPr>
      </w:pPr>
    </w:p>
    <w:p w:rsidR="00222E9B" w:rsidRPr="000F73E7" w:rsidRDefault="00222E9B">
      <w:pPr>
        <w:spacing w:after="0" w:line="259" w:lineRule="auto"/>
        <w:ind w:left="0"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7"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">
                <v:shape id="Shape 7886" o:spid="_x0000_s1028"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29"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0"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1"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2"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3"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4"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5"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6"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37"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38"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39"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0"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1"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2"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3"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4"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5"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6"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47"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48"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49"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0"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1"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2"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3"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4"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5"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6"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57"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58"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59"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0"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1"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2"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3"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4"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5"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6"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67"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68"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69"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0"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1"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2"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3"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4"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5"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6"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77"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78"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79"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0"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1"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2"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3"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4"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5"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6"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87"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88"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89"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0"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1D1815" w:rsidRPr="000F73E7" w:rsidRDefault="001D1815">
      <w:pPr>
        <w:spacing w:after="0" w:line="259" w:lineRule="auto"/>
        <w:ind w:left="1219" w:firstLine="0"/>
        <w:rPr>
          <w:rFonts w:asciiTheme="minorHAnsi" w:eastAsia="Calibr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799" w:type="dxa"/>
        <w:tblInd w:w="0" w:type="dxa"/>
        <w:tblCellMar>
          <w:top w:w="37" w:type="dxa"/>
          <w:left w:w="5" w:type="dxa"/>
          <w:right w:w="115" w:type="dxa"/>
        </w:tblCellMar>
        <w:tblLook w:val="04A0" w:firstRow="1" w:lastRow="0" w:firstColumn="1" w:lastColumn="0" w:noHBand="0" w:noVBand="1"/>
      </w:tblPr>
      <w:tblGrid>
        <w:gridCol w:w="427"/>
        <w:gridCol w:w="6372"/>
      </w:tblGrid>
      <w:tr w:rsidR="001D1815" w:rsidRPr="000F73E7" w:rsidTr="00222E9B">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37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22E9B">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37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22E9B">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37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222E9B" w:rsidRPr="000F73E7" w:rsidRDefault="00222E9B" w:rsidP="002776A7">
      <w:pPr>
        <w:spacing w:after="0" w:line="259" w:lineRule="auto"/>
        <w:ind w:left="1219" w:firstLine="0"/>
        <w:rPr>
          <w:rFonts w:asciiTheme="minorHAnsi" w:hAnsiTheme="minorHAnsi"/>
          <w:szCs w:val="18"/>
        </w:rPr>
      </w:pP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6D209C" w:rsidRDefault="00D11A8E" w:rsidP="00222E9B">
      <w:pPr>
        <w:spacing w:after="11"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222E9B" w:rsidRDefault="00222E9B">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lastRenderedPageBreak/>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222E9B" w:rsidRDefault="00222E9B">
      <w:pPr>
        <w:spacing w:after="0" w:line="259" w:lineRule="auto"/>
        <w:ind w:left="1219" w:firstLine="0"/>
        <w:rPr>
          <w:rFonts w:asciiTheme="minorHAnsi" w:hAnsiTheme="minorHAnsi"/>
          <w:szCs w:val="18"/>
        </w:rPr>
      </w:pPr>
    </w:p>
    <w:p w:rsidR="00222E9B" w:rsidRPr="000F73E7" w:rsidRDefault="00222E9B">
      <w:pPr>
        <w:spacing w:after="0" w:line="259" w:lineRule="auto"/>
        <w:ind w:left="1219" w:firstLine="0"/>
        <w:rPr>
          <w:rFonts w:asciiTheme="minorHAnsi" w:hAnsiTheme="minorHAnsi"/>
          <w:szCs w:val="18"/>
        </w:rPr>
      </w:pPr>
    </w:p>
    <w:p w:rsidR="00222E9B" w:rsidRDefault="00222E9B" w:rsidP="00556D43">
      <w:pPr>
        <w:spacing w:after="0" w:line="259" w:lineRule="auto"/>
        <w:ind w:left="1435"/>
        <w:rPr>
          <w:rFonts w:asciiTheme="minorHAnsi" w:hAnsiTheme="minorHAnsi"/>
          <w:b/>
          <w:i/>
          <w:szCs w:val="18"/>
        </w:rPr>
      </w:pPr>
    </w:p>
    <w:p w:rsidR="00222E9B" w:rsidRDefault="00222E9B" w:rsidP="00556D43">
      <w:pPr>
        <w:spacing w:after="0" w:line="259" w:lineRule="auto"/>
        <w:ind w:left="1435"/>
        <w:rPr>
          <w:rFonts w:asciiTheme="minorHAnsi" w:hAnsiTheme="minorHAnsi"/>
          <w:b/>
          <w:i/>
          <w:szCs w:val="18"/>
        </w:rPr>
      </w:pP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222E9B" w:rsidRDefault="00222E9B">
      <w:pPr>
        <w:spacing w:after="214"/>
        <w:ind w:left="1459" w:right="96"/>
        <w:rPr>
          <w:rFonts w:asciiTheme="minorHAnsi" w:hAnsiTheme="minorHAnsi"/>
          <w:b/>
          <w:szCs w:val="18"/>
        </w:rPr>
      </w:pPr>
    </w:p>
    <w:p w:rsidR="00222E9B" w:rsidRDefault="00222E9B">
      <w:pPr>
        <w:spacing w:after="214"/>
        <w:ind w:left="1459" w:right="96"/>
        <w:rPr>
          <w:rFonts w:asciiTheme="minorHAnsi" w:hAnsiTheme="minorHAnsi"/>
          <w:b/>
          <w:szCs w:val="18"/>
        </w:rPr>
      </w:pPr>
    </w:p>
    <w:p w:rsidR="00222E9B" w:rsidRDefault="00222E9B">
      <w:pPr>
        <w:spacing w:after="214"/>
        <w:ind w:left="1459" w:right="96"/>
        <w:rPr>
          <w:rFonts w:asciiTheme="minorHAnsi" w:hAnsiTheme="minorHAnsi"/>
          <w:b/>
          <w:szCs w:val="18"/>
        </w:rPr>
      </w:pP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222E9B" w:rsidRDefault="001D07E6" w:rsidP="001D07E6">
      <w:pPr>
        <w:pStyle w:val="HTMLPreformatted"/>
        <w:shd w:val="clear" w:color="auto" w:fill="FFFFFF"/>
        <w:rPr>
          <w:rFonts w:asciiTheme="minorHAnsi" w:hAnsiTheme="minorHAnsi"/>
          <w:color w:val="212121"/>
          <w:sz w:val="18"/>
          <w:szCs w:val="18"/>
          <w:lang w:val="en"/>
        </w:rPr>
      </w:pPr>
      <w:r w:rsidRPr="000F73E7">
        <w:rPr>
          <w:rFonts w:asciiTheme="minorHAnsi" w:hAnsiTheme="minorHAnsi"/>
          <w:color w:val="212121"/>
          <w:sz w:val="18"/>
          <w:szCs w:val="18"/>
          <w:lang w:val="en"/>
        </w:rPr>
        <w:tab/>
      </w:r>
    </w:p>
    <w:p w:rsidR="00222E9B" w:rsidRDefault="00222E9B" w:rsidP="001D07E6">
      <w:pPr>
        <w:pStyle w:val="HTMLPreformatted"/>
        <w:shd w:val="clear" w:color="auto" w:fill="FFFFFF"/>
        <w:rPr>
          <w:rFonts w:asciiTheme="minorHAnsi" w:hAnsiTheme="minorHAnsi"/>
          <w:b/>
          <w:color w:val="212121"/>
          <w:sz w:val="22"/>
          <w:szCs w:val="22"/>
          <w:lang w:val="en"/>
        </w:rPr>
      </w:pPr>
    </w:p>
    <w:p w:rsidR="001D07E6" w:rsidRPr="004C2D73" w:rsidRDefault="001D07E6" w:rsidP="00222E9B">
      <w:pPr>
        <w:pStyle w:val="HTMLPreformatted"/>
        <w:shd w:val="clear" w:color="auto" w:fill="FFFFFF"/>
        <w:ind w:left="720"/>
        <w:rPr>
          <w:rFonts w:asciiTheme="minorHAnsi" w:hAnsiTheme="minorHAnsi"/>
          <w:b/>
          <w:color w:val="212121"/>
          <w:sz w:val="22"/>
          <w:szCs w:val="22"/>
        </w:rPr>
      </w:pP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222E9B" w:rsidRPr="004C2D73" w:rsidRDefault="00222E9B" w:rsidP="00222E9B">
      <w:pPr>
        <w:pStyle w:val="HTMLPreformatted"/>
        <w:shd w:val="clear" w:color="auto" w:fill="FFFFFF"/>
        <w:rPr>
          <w:rFonts w:asciiTheme="minorHAnsi" w:hAnsiTheme="minorHAnsi"/>
          <w:color w:val="212121"/>
          <w:sz w:val="22"/>
          <w:szCs w:val="22"/>
          <w:lang w:val="en"/>
        </w:rPr>
      </w:pP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222E9B" w:rsidRDefault="00222E9B"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b/>
          <w:sz w:val="24"/>
          <w:szCs w:val="24"/>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rsidSect="00222E9B">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007" w:rsidRDefault="00AB7007">
      <w:pPr>
        <w:spacing w:after="0" w:line="240" w:lineRule="auto"/>
      </w:pPr>
      <w:r>
        <w:separator/>
      </w:r>
    </w:p>
  </w:endnote>
  <w:endnote w:type="continuationSeparator" w:id="0">
    <w:p w:rsidR="00AB7007" w:rsidRDefault="00AB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222E9B" w:rsidRPr="00222E9B">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222E9B" w:rsidRPr="00222E9B">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007" w:rsidRDefault="00AB7007">
      <w:pPr>
        <w:spacing w:after="0" w:line="240" w:lineRule="auto"/>
      </w:pPr>
      <w:r>
        <w:separator/>
      </w:r>
    </w:p>
  </w:footnote>
  <w:footnote w:type="continuationSeparator" w:id="0">
    <w:p w:rsidR="00AB7007" w:rsidRDefault="00AB7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22E9B"/>
    <w:rsid w:val="00240BC7"/>
    <w:rsid w:val="0024124D"/>
    <w:rsid w:val="00255568"/>
    <w:rsid w:val="002776A7"/>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925E2"/>
    <w:rsid w:val="005B39BB"/>
    <w:rsid w:val="005B3CFE"/>
    <w:rsid w:val="00613EE0"/>
    <w:rsid w:val="006418CD"/>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C7CA9"/>
    <w:rsid w:val="009D0753"/>
    <w:rsid w:val="009E704F"/>
    <w:rsid w:val="009F6B7E"/>
    <w:rsid w:val="00A50873"/>
    <w:rsid w:val="00A66E47"/>
    <w:rsid w:val="00A706E6"/>
    <w:rsid w:val="00AA0AD6"/>
    <w:rsid w:val="00AA4181"/>
    <w:rsid w:val="00AA504B"/>
    <w:rsid w:val="00AB7007"/>
    <w:rsid w:val="00AC2B1C"/>
    <w:rsid w:val="00AC4121"/>
    <w:rsid w:val="00B27351"/>
    <w:rsid w:val="00B54F5C"/>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AEB50-B252-4E6D-A350-D1BD3532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19</Pages>
  <Words>5570</Words>
  <Characters>31751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57</cp:revision>
  <cp:lastPrinted>2018-01-18T13:23:00Z</cp:lastPrinted>
  <dcterms:created xsi:type="dcterms:W3CDTF">2017-12-07T07:49:00Z</dcterms:created>
  <dcterms:modified xsi:type="dcterms:W3CDTF">2018-06-11T14:12:00Z</dcterms:modified>
</cp:coreProperties>
</file>