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D47AC3" w:rsidRDefault="00D47AC3" w:rsidP="00F7097C">
      <w:pPr>
        <w:ind w:left="-284" w:firstLine="284"/>
        <w:jc w:val="center"/>
        <w:rPr>
          <w:b/>
          <w:sz w:val="36"/>
          <w:szCs w:val="36"/>
        </w:rPr>
      </w:pPr>
      <w:r w:rsidRPr="00D47AC3">
        <w:rPr>
          <w:rFonts w:ascii="Arial" w:eastAsia="Arial" w:hAnsi="Arial" w:cs="Arial"/>
          <w:noProof/>
          <w:sz w:val="36"/>
          <w:szCs w:val="36"/>
          <w:lang w:val="en-ZA" w:eastAsia="en-ZA"/>
        </w:rPr>
        <mc:AlternateContent>
          <mc:Choice Requires="wpg">
            <w:drawing>
              <wp:anchor distT="0" distB="0" distL="114300" distR="114300" simplePos="0" relativeHeight="251659264" behindDoc="0" locked="0" layoutInCell="1" allowOverlap="1" wp14:anchorId="07DD238F" wp14:editId="49A9DCEC">
                <wp:simplePos x="0" y="0"/>
                <wp:positionH relativeFrom="margin">
                  <wp:posOffset>0</wp:posOffset>
                </wp:positionH>
                <wp:positionV relativeFrom="paragraph">
                  <wp:posOffset>-29694</wp:posOffset>
                </wp:positionV>
                <wp:extent cx="1857800" cy="1652168"/>
                <wp:effectExtent l="0" t="0" r="952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800" cy="1652168"/>
                          <a:chOff x="-7" y="227"/>
                          <a:chExt cx="3885" cy="3008"/>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94" y="227"/>
                            <a:ext cx="1288" cy="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88"/>
                            <a:ext cx="3885" cy="1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54623A" w:rsidRPr="00E35E00" w:rsidRDefault="00E35E00" w:rsidP="00F7097C">
                              <w:pPr>
                                <w:spacing w:after="0"/>
                                <w:jc w:val="center"/>
                                <w:rPr>
                                  <w:rFonts w:ascii="Arial" w:hAnsi="Arial" w:cs="Arial"/>
                                  <w:sz w:val="18"/>
                                  <w:szCs w:val="18"/>
                                </w:rPr>
                              </w:pPr>
                              <w:r w:rsidRPr="00E35E00">
                                <w:rPr>
                                  <w:rFonts w:ascii="Arial" w:hAnsi="Arial" w:cs="Arial"/>
                                  <w:sz w:val="18"/>
                                  <w:szCs w:val="18"/>
                                </w:rPr>
                                <w:t xml:space="preserve">Edith </w:t>
                              </w:r>
                              <w:proofErr w:type="spellStart"/>
                              <w:r w:rsidRPr="00E35E00">
                                <w:rPr>
                                  <w:rFonts w:ascii="Arial" w:hAnsi="Arial" w:cs="Arial"/>
                                  <w:sz w:val="18"/>
                                  <w:szCs w:val="18"/>
                                </w:rPr>
                                <w:t>Palvie</w:t>
                              </w:r>
                              <w:proofErr w:type="spellEnd"/>
                            </w:p>
                            <w:p w:rsidR="00E35E00" w:rsidRPr="00E35E00" w:rsidRDefault="004C3B43" w:rsidP="00F7097C">
                              <w:pPr>
                                <w:spacing w:after="0"/>
                                <w:jc w:val="center"/>
                                <w:rPr>
                                  <w:rFonts w:ascii="Arial" w:hAnsi="Arial" w:cs="Arial"/>
                                  <w:sz w:val="18"/>
                                  <w:szCs w:val="18"/>
                                </w:rPr>
                              </w:pPr>
                              <w:r w:rsidRPr="00E35E00">
                                <w:rPr>
                                  <w:rFonts w:ascii="Arial" w:hAnsi="Arial" w:cs="Arial"/>
                                  <w:sz w:val="18"/>
                                  <w:szCs w:val="18"/>
                                </w:rPr>
                                <w:t xml:space="preserve">Onder toesig van </w:t>
                              </w:r>
                            </w:p>
                            <w:p w:rsidR="004C3B43" w:rsidRPr="00E35E00" w:rsidRDefault="00E35E00" w:rsidP="00F7097C">
                              <w:pPr>
                                <w:spacing w:after="0"/>
                                <w:jc w:val="center"/>
                                <w:rPr>
                                  <w:rFonts w:ascii="Arial" w:hAnsi="Arial" w:cs="Arial"/>
                                  <w:sz w:val="18"/>
                                  <w:szCs w:val="18"/>
                                </w:rPr>
                              </w:pPr>
                              <w:r w:rsidRPr="00E35E00">
                                <w:rPr>
                                  <w:rFonts w:ascii="Arial" w:hAnsi="Arial" w:cs="Arial"/>
                                  <w:sz w:val="18"/>
                                  <w:szCs w:val="18"/>
                                </w:rPr>
                                <w:t>Charmaine Thompson</w:t>
                              </w:r>
                            </w:p>
                            <w:p w:rsidR="0054623A" w:rsidRPr="00E35E00" w:rsidRDefault="0054623A" w:rsidP="00F7097C">
                              <w:pPr>
                                <w:spacing w:after="0"/>
                                <w:jc w:val="center"/>
                                <w:rPr>
                                  <w:rFonts w:ascii="Arial" w:hAnsi="Arial" w:cs="Arial"/>
                                  <w:sz w:val="18"/>
                                  <w:szCs w:val="18"/>
                                </w:rPr>
                              </w:pPr>
                              <w:r w:rsidRPr="00E35E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D238F" id="Group 1" o:spid="_x0000_s1026" style="position:absolute;left:0;text-align:left;margin-left:0;margin-top:-2.35pt;width:146.3pt;height:130.1pt;z-index:251659264;mso-position-horizontal-relative:margin" coordorigin="-7,227" coordsize="3885,3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94;top:227;width:1288;height:1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WVLXDAAAA2gAAAA8AAABkcnMvZG93bnJldi54bWxEj0FrwkAUhO9C/8PyCr1I3ShFJHWVJiDY&#10;9mQMnh/Z1yR09226u2r677sFweMwM98w6+1ojbiQD71jBfNZBoK4cbrnVkF93D2vQISIrNE4JgW/&#10;FGC7eZisMdfuyge6VLEVCcIhRwVdjEMuZWg6shhmbiBO3pfzFmOSvpXa4zXBrZGLLFtKiz2nhQ4H&#10;KjtqvquzVeBPvij1uynO/cenm2c1TqvFj1JPj+PbK4hIY7yHb+29VvAC/1fSDZ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ZUtc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88;width:3885;height:1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54623A" w:rsidRPr="00E35E00" w:rsidRDefault="00E35E00" w:rsidP="00F7097C">
                        <w:pPr>
                          <w:spacing w:after="0"/>
                          <w:jc w:val="center"/>
                          <w:rPr>
                            <w:rFonts w:ascii="Arial" w:hAnsi="Arial" w:cs="Arial"/>
                            <w:sz w:val="18"/>
                            <w:szCs w:val="18"/>
                          </w:rPr>
                        </w:pPr>
                        <w:r w:rsidRPr="00E35E00">
                          <w:rPr>
                            <w:rFonts w:ascii="Arial" w:hAnsi="Arial" w:cs="Arial"/>
                            <w:sz w:val="18"/>
                            <w:szCs w:val="18"/>
                          </w:rPr>
                          <w:t xml:space="preserve">Edith </w:t>
                        </w:r>
                        <w:proofErr w:type="spellStart"/>
                        <w:r w:rsidRPr="00E35E00">
                          <w:rPr>
                            <w:rFonts w:ascii="Arial" w:hAnsi="Arial" w:cs="Arial"/>
                            <w:sz w:val="18"/>
                            <w:szCs w:val="18"/>
                          </w:rPr>
                          <w:t>Palvie</w:t>
                        </w:r>
                        <w:proofErr w:type="spellEnd"/>
                      </w:p>
                      <w:p w:rsidR="00E35E00" w:rsidRPr="00E35E00" w:rsidRDefault="004C3B43" w:rsidP="00F7097C">
                        <w:pPr>
                          <w:spacing w:after="0"/>
                          <w:jc w:val="center"/>
                          <w:rPr>
                            <w:rFonts w:ascii="Arial" w:hAnsi="Arial" w:cs="Arial"/>
                            <w:sz w:val="18"/>
                            <w:szCs w:val="18"/>
                          </w:rPr>
                        </w:pPr>
                        <w:r w:rsidRPr="00E35E00">
                          <w:rPr>
                            <w:rFonts w:ascii="Arial" w:hAnsi="Arial" w:cs="Arial"/>
                            <w:sz w:val="18"/>
                            <w:szCs w:val="18"/>
                          </w:rPr>
                          <w:t xml:space="preserve">Onder toesig van </w:t>
                        </w:r>
                      </w:p>
                      <w:p w:rsidR="004C3B43" w:rsidRPr="00E35E00" w:rsidRDefault="00E35E00" w:rsidP="00F7097C">
                        <w:pPr>
                          <w:spacing w:after="0"/>
                          <w:jc w:val="center"/>
                          <w:rPr>
                            <w:rFonts w:ascii="Arial" w:hAnsi="Arial" w:cs="Arial"/>
                            <w:sz w:val="18"/>
                            <w:szCs w:val="18"/>
                          </w:rPr>
                        </w:pPr>
                        <w:r w:rsidRPr="00E35E00">
                          <w:rPr>
                            <w:rFonts w:ascii="Arial" w:hAnsi="Arial" w:cs="Arial"/>
                            <w:sz w:val="18"/>
                            <w:szCs w:val="18"/>
                          </w:rPr>
                          <w:t>Charmaine Thompson</w:t>
                        </w:r>
                      </w:p>
                      <w:p w:rsidR="0054623A" w:rsidRPr="00E35E00" w:rsidRDefault="0054623A" w:rsidP="00F7097C">
                        <w:pPr>
                          <w:spacing w:after="0"/>
                          <w:jc w:val="center"/>
                          <w:rPr>
                            <w:rFonts w:ascii="Arial" w:hAnsi="Arial" w:cs="Arial"/>
                            <w:sz w:val="18"/>
                            <w:szCs w:val="18"/>
                          </w:rPr>
                        </w:pPr>
                        <w:r w:rsidRPr="00E35E00">
                          <w:rPr>
                            <w:rFonts w:ascii="Arial" w:hAnsi="Arial" w:cs="Arial"/>
                            <w:sz w:val="18"/>
                            <w:szCs w:val="18"/>
                          </w:rPr>
                          <w:t>FSP: 11184</w:t>
                        </w:r>
                      </w:p>
                    </w:txbxContent>
                  </v:textbox>
                </v:shape>
                <w10:wrap anchorx="margin"/>
              </v:group>
            </w:pict>
          </mc:Fallback>
        </mc:AlternateContent>
      </w:r>
      <w:r w:rsidRPr="00D47AC3">
        <w:rPr>
          <w:rFonts w:ascii="Arial" w:eastAsia="Arial" w:hAnsi="Arial" w:cs="Arial"/>
          <w:noProof/>
          <w:sz w:val="36"/>
          <w:szCs w:val="36"/>
          <w:lang w:val="en-ZA" w:eastAsia="en-ZA"/>
        </w:rPr>
        <mc:AlternateContent>
          <mc:Choice Requires="wpg">
            <w:drawing>
              <wp:anchor distT="0" distB="0" distL="114300" distR="114300" simplePos="0" relativeHeight="251661312" behindDoc="0" locked="0" layoutInCell="1" allowOverlap="1" wp14:anchorId="7AAD7AD6" wp14:editId="6C4E6D29">
                <wp:simplePos x="0" y="0"/>
                <wp:positionH relativeFrom="margin">
                  <wp:posOffset>4328625</wp:posOffset>
                </wp:positionH>
                <wp:positionV relativeFrom="paragraph">
                  <wp:posOffset>-757</wp:posOffset>
                </wp:positionV>
                <wp:extent cx="1866969" cy="1419386"/>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69" cy="1419386"/>
                          <a:chOff x="-581" y="279"/>
                          <a:chExt cx="4234" cy="2994"/>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581" y="1931"/>
                            <a:ext cx="4234" cy="1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C05646" w:rsidRDefault="0054623A" w:rsidP="00F7097C">
                              <w:pPr>
                                <w:spacing w:after="0"/>
                                <w:jc w:val="center"/>
                                <w:rPr>
                                  <w:rFonts w:ascii="Arial" w:hAnsi="Arial" w:cs="Arial"/>
                                  <w:sz w:val="18"/>
                                  <w:szCs w:val="18"/>
                                </w:rPr>
                              </w:pPr>
                              <w:r w:rsidRPr="00C05646">
                                <w:rPr>
                                  <w:rFonts w:ascii="Arial" w:hAnsi="Arial" w:cs="Arial"/>
                                  <w:sz w:val="18"/>
                                  <w:szCs w:val="18"/>
                                </w:rPr>
                                <w:t xml:space="preserve">Smit &amp; Kie </w:t>
                              </w:r>
                              <w:proofErr w:type="spellStart"/>
                              <w:r w:rsidRPr="00C05646">
                                <w:rPr>
                                  <w:rFonts w:ascii="Arial" w:hAnsi="Arial" w:cs="Arial"/>
                                  <w:sz w:val="18"/>
                                  <w:szCs w:val="18"/>
                                </w:rPr>
                                <w:t>Brokers(P</w:t>
                              </w:r>
                              <w:r w:rsidR="00E35E00" w:rsidRPr="00C05646">
                                <w:rPr>
                                  <w:rFonts w:ascii="Arial" w:hAnsi="Arial" w:cs="Arial"/>
                                  <w:sz w:val="18"/>
                                  <w:szCs w:val="18"/>
                                </w:rPr>
                                <w:t>ty</w:t>
                              </w:r>
                              <w:r w:rsidRPr="00C05646">
                                <w:rPr>
                                  <w:rFonts w:ascii="Arial" w:hAnsi="Arial" w:cs="Arial"/>
                                  <w:sz w:val="18"/>
                                  <w:szCs w:val="18"/>
                                </w:rPr>
                                <w:t>)Ltd</w:t>
                              </w:r>
                              <w:proofErr w:type="spellEnd"/>
                            </w:p>
                            <w:p w:rsidR="0054623A" w:rsidRPr="00C05646" w:rsidRDefault="0054623A" w:rsidP="00F7097C">
                              <w:pPr>
                                <w:spacing w:after="0"/>
                                <w:jc w:val="center"/>
                                <w:rPr>
                                  <w:rFonts w:ascii="Arial" w:hAnsi="Arial" w:cs="Arial"/>
                                  <w:sz w:val="18"/>
                                  <w:szCs w:val="18"/>
                                </w:rPr>
                              </w:pPr>
                              <w:r w:rsidRPr="00C05646">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D7AD6" id="Group 2" o:spid="_x0000_s1029" style="position:absolute;left:0;text-align:left;margin-left:340.85pt;margin-top:-.05pt;width:147pt;height:111.75pt;z-index:251661312;mso-position-horizontal-relative:margin" coordorigin="-581,279" coordsize="4234,2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">
                <v:shape id="Picture 3" o:spid="_x0000_s1030"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4KDvCAAAA2gAAAA8AAABkcnMvZG93bnJldi54bWxEj19rwjAUxd8HfodwBd9m6nRjVGMpzsEe&#10;fJlu+HpprmmxuSlJqt0+vRkMfDycPz/OqhhsKy7kQ+NYwWyagSCunG7YKPg6vD++gggRWWPrmBT8&#10;UIBiPXpYYa7dlT/pso9GpBEOOSqoY+xyKUNVk8UwdR1x8k7OW4xJeiO1x2sat618yrIXabHhRKix&#10;o01N1Xnf2wTZ9m/V7ndx/NaGDqXZls87LpWajIdyCSLSEO/h//aHVjCHvyvpBsj1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OCg7wgAAANoAAAAPAAAAAAAAAAAAAAAAAJ8C&#10;AABkcnMvZG93bnJldi54bWxQSwUGAAAAAAQABAD3AAAAjgMAAAAA&#10;">
                  <v:imagedata r:id="rId10" o:title="LogoTallBCard"/>
                </v:shape>
                <v:shape id="Text Box 2" o:spid="_x0000_s1031" type="#_x0000_t202" style="position:absolute;left:-581;top:1931;width:4234;height: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C05646" w:rsidRDefault="0054623A" w:rsidP="00F7097C">
                        <w:pPr>
                          <w:spacing w:after="0"/>
                          <w:jc w:val="center"/>
                          <w:rPr>
                            <w:rFonts w:ascii="Arial" w:hAnsi="Arial" w:cs="Arial"/>
                            <w:sz w:val="18"/>
                            <w:szCs w:val="18"/>
                          </w:rPr>
                        </w:pPr>
                        <w:r w:rsidRPr="00C05646">
                          <w:rPr>
                            <w:rFonts w:ascii="Arial" w:hAnsi="Arial" w:cs="Arial"/>
                            <w:sz w:val="18"/>
                            <w:szCs w:val="18"/>
                          </w:rPr>
                          <w:t xml:space="preserve">Smit &amp; Kie </w:t>
                        </w:r>
                        <w:proofErr w:type="spellStart"/>
                        <w:r w:rsidRPr="00C05646">
                          <w:rPr>
                            <w:rFonts w:ascii="Arial" w:hAnsi="Arial" w:cs="Arial"/>
                            <w:sz w:val="18"/>
                            <w:szCs w:val="18"/>
                          </w:rPr>
                          <w:t>Brokers(P</w:t>
                        </w:r>
                        <w:r w:rsidR="00E35E00" w:rsidRPr="00C05646">
                          <w:rPr>
                            <w:rFonts w:ascii="Arial" w:hAnsi="Arial" w:cs="Arial"/>
                            <w:sz w:val="18"/>
                            <w:szCs w:val="18"/>
                          </w:rPr>
                          <w:t>ty</w:t>
                        </w:r>
                        <w:r w:rsidRPr="00C05646">
                          <w:rPr>
                            <w:rFonts w:ascii="Arial" w:hAnsi="Arial" w:cs="Arial"/>
                            <w:sz w:val="18"/>
                            <w:szCs w:val="18"/>
                          </w:rPr>
                          <w:t>)Ltd</w:t>
                        </w:r>
                        <w:proofErr w:type="spellEnd"/>
                      </w:p>
                      <w:p w:rsidR="0054623A" w:rsidRPr="00C05646" w:rsidRDefault="0054623A" w:rsidP="00F7097C">
                        <w:pPr>
                          <w:spacing w:after="0"/>
                          <w:jc w:val="center"/>
                          <w:rPr>
                            <w:rFonts w:ascii="Arial" w:hAnsi="Arial" w:cs="Arial"/>
                            <w:sz w:val="18"/>
                            <w:szCs w:val="18"/>
                          </w:rPr>
                        </w:pPr>
                        <w:r w:rsidRPr="00C05646">
                          <w:rPr>
                            <w:rFonts w:ascii="Arial" w:hAnsi="Arial" w:cs="Arial"/>
                            <w:sz w:val="18"/>
                            <w:szCs w:val="18"/>
                          </w:rPr>
                          <w:t>FSP: 11184</w:t>
                        </w:r>
                      </w:p>
                    </w:txbxContent>
                  </v:textbox>
                </v:shape>
                <w10:wrap anchorx="margin"/>
              </v:group>
            </w:pict>
          </mc:Fallback>
        </mc:AlternateContent>
      </w:r>
      <w:r w:rsidR="00F7097C" w:rsidRPr="00D47AC3">
        <w:rPr>
          <w:b/>
          <w:sz w:val="36"/>
          <w:szCs w:val="36"/>
        </w:rPr>
        <w:t>BEHOEFTEONTLEDINGS</w:t>
      </w:r>
      <w:r w:rsidR="005C4FCB">
        <w:rPr>
          <w:b/>
          <w:sz w:val="36"/>
          <w:szCs w:val="36"/>
        </w:rPr>
        <w:t xml:space="preserve"> </w:t>
      </w:r>
      <w:r w:rsidR="00F7097C" w:rsidRPr="00D47AC3">
        <w:rPr>
          <w:b/>
          <w:sz w:val="36"/>
          <w:szCs w:val="36"/>
        </w:rPr>
        <w:t xml:space="preserve">VORM – </w:t>
      </w:r>
      <w:proofErr w:type="spellStart"/>
      <w:r w:rsidR="00BE506D">
        <w:rPr>
          <w:b/>
          <w:sz w:val="36"/>
          <w:szCs w:val="36"/>
        </w:rPr>
        <w:t>Agric</w:t>
      </w:r>
      <w:proofErr w:type="spellEnd"/>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bookmarkStart w:id="0" w:name="_GoBack"/>
      <w:bookmarkEnd w:id="0"/>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lastRenderedPageBreak/>
        <w:t xml:space="preserve">E-posadres: ......................................................................................... </w:t>
      </w:r>
    </w:p>
    <w:p w:rsidR="00F60BAE" w:rsidRPr="0052451E" w:rsidRDefault="00F60BAE" w:rsidP="00F77DAF">
      <w:pPr>
        <w:spacing w:after="107" w:line="360" w:lineRule="auto"/>
      </w:pPr>
      <w:r w:rsidRPr="0052451E">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Besonderhede van ander bestaande versekeringspolisse (wat nie deur Smit &amp; Kie</w:t>
      </w:r>
      <w:r w:rsidR="005B55DD">
        <w:t xml:space="preserve"> </w:t>
      </w:r>
      <w:proofErr w:type="spellStart"/>
      <w:r w:rsidR="005B55DD">
        <w:t>Makelaars(Edms)BPK</w:t>
      </w:r>
      <w:proofErr w:type="spellEnd"/>
      <w:r w:rsidRPr="0052451E">
        <w:t xml:space="preserv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E35E0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E35E00">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E35E0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E35E00">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E35E0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E35E00">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E35E0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E35E00">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E35E00">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E35E00">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lastRenderedPageBreak/>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lastRenderedPageBreak/>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lastRenderedPageBreak/>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w:t>
      </w:r>
      <w:r w:rsidR="005B55DD">
        <w:t xml:space="preserve"> </w:t>
      </w:r>
      <w:proofErr w:type="spellStart"/>
      <w:r w:rsidR="005B55DD">
        <w:t>Makelaars(Edms)BPK</w:t>
      </w:r>
      <w:proofErr w:type="spellEnd"/>
      <w:r w:rsidRPr="0052451E">
        <w:t xml:space="preserve"> hef ingevolge artikel </w:t>
      </w:r>
      <w:r w:rsidR="00BE506D">
        <w:t>12.4.2</w:t>
      </w:r>
      <w:r w:rsidRPr="0052451E">
        <w:t xml:space="preserve">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EK VERSTAAN DAT sekere persoonlike inligting nodig mag wees om behoorlike finansiële advies te gee en gee my toestemming dat Smit &amp; Kie</w:t>
      </w:r>
      <w:r w:rsidR="005B55DD">
        <w:t xml:space="preserve"> </w:t>
      </w:r>
      <w:proofErr w:type="spellStart"/>
      <w:r w:rsidR="005B55DD">
        <w:t>Makelaars(Edms)BPK</w:t>
      </w:r>
      <w:proofErr w:type="spellEnd"/>
      <w:r w:rsidRPr="0052451E">
        <w:t xml:space="preserve"> 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w:t>
      </w:r>
      <w:proofErr w:type="spellStart"/>
      <w:r w:rsidR="005B55DD">
        <w:t>Makelaars(Edms)BPK</w:t>
      </w:r>
      <w:proofErr w:type="spellEnd"/>
      <w:r w:rsidR="005B55DD">
        <w:t xml:space="preserve"> </w:t>
      </w:r>
      <w:r w:rsidRPr="0052451E">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lastRenderedPageBreak/>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772" w:rsidRDefault="00D26772" w:rsidP="00A67689">
      <w:pPr>
        <w:spacing w:after="0" w:line="240" w:lineRule="auto"/>
      </w:pPr>
      <w:r>
        <w:separator/>
      </w:r>
    </w:p>
  </w:endnote>
  <w:endnote w:type="continuationSeparator" w:id="0">
    <w:p w:rsidR="00D26772" w:rsidRDefault="00D26772"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689" w:rsidRPr="00C652B4" w:rsidRDefault="00BE506D">
    <w:pPr>
      <w:pStyle w:val="Footer"/>
      <w:rPr>
        <w:lang w:val="en-ZA"/>
      </w:rPr>
    </w:pPr>
    <w:r>
      <w:rPr>
        <w:lang w:val="en-ZA"/>
      </w:rPr>
      <w:t>05/2019</w:t>
    </w:r>
    <w:r w:rsidR="00C652B4">
      <w:rPr>
        <w:lang w:val="en-ZA"/>
      </w:rPr>
      <w:t xml:space="preserve">                                             </w:t>
    </w:r>
    <w:proofErr w:type="spellStart"/>
    <w:r w:rsidR="00C652B4">
      <w:rPr>
        <w:lang w:val="en-ZA"/>
      </w:rPr>
      <w:t>Smit</w:t>
    </w:r>
    <w:proofErr w:type="spellEnd"/>
    <w:r w:rsidR="00C652B4">
      <w:rPr>
        <w:lang w:val="en-ZA"/>
      </w:rPr>
      <w:t xml:space="preserve"> &amp; </w:t>
    </w:r>
    <w:proofErr w:type="spellStart"/>
    <w:r w:rsidR="00C652B4">
      <w:rPr>
        <w:lang w:val="en-ZA"/>
      </w:rPr>
      <w:t>Kie</w:t>
    </w:r>
    <w:proofErr w:type="spellEnd"/>
    <w:r w:rsidR="00C652B4">
      <w:rPr>
        <w:lang w:val="en-ZA"/>
      </w:rPr>
      <w:t xml:space="preserve"> </w:t>
    </w:r>
    <w:proofErr w:type="spellStart"/>
    <w:proofErr w:type="gramStart"/>
    <w:r w:rsidR="005B55DD">
      <w:rPr>
        <w:lang w:val="en-ZA"/>
      </w:rPr>
      <w:t>Makelaars</w:t>
    </w:r>
    <w:proofErr w:type="spellEnd"/>
    <w:r w:rsidR="005B55DD">
      <w:rPr>
        <w:lang w:val="en-ZA"/>
      </w:rPr>
      <w:t>(</w:t>
    </w:r>
    <w:proofErr w:type="spellStart"/>
    <w:proofErr w:type="gramEnd"/>
    <w:r w:rsidR="005B55DD">
      <w:rPr>
        <w:lang w:val="en-ZA"/>
      </w:rPr>
      <w:t>Edms</w:t>
    </w:r>
    <w:proofErr w:type="spellEnd"/>
    <w:r w:rsidR="005B55DD">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772" w:rsidRDefault="00D26772" w:rsidP="00A67689">
      <w:pPr>
        <w:spacing w:after="0" w:line="240" w:lineRule="auto"/>
      </w:pPr>
      <w:r>
        <w:separator/>
      </w:r>
    </w:p>
  </w:footnote>
  <w:footnote w:type="continuationSeparator" w:id="0">
    <w:p w:rsidR="00D26772" w:rsidRDefault="00D26772"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33FF9"/>
    <w:rsid w:val="00045034"/>
    <w:rsid w:val="000672E8"/>
    <w:rsid w:val="000B48D9"/>
    <w:rsid w:val="00127A9A"/>
    <w:rsid w:val="00173B78"/>
    <w:rsid w:val="001B6375"/>
    <w:rsid w:val="001F5FBC"/>
    <w:rsid w:val="0028641E"/>
    <w:rsid w:val="003124C2"/>
    <w:rsid w:val="00313EE8"/>
    <w:rsid w:val="00334640"/>
    <w:rsid w:val="00395DA9"/>
    <w:rsid w:val="003C46BF"/>
    <w:rsid w:val="003E2272"/>
    <w:rsid w:val="00494311"/>
    <w:rsid w:val="004B639E"/>
    <w:rsid w:val="004C3B43"/>
    <w:rsid w:val="0052146F"/>
    <w:rsid w:val="0052451E"/>
    <w:rsid w:val="0054623A"/>
    <w:rsid w:val="00571048"/>
    <w:rsid w:val="005770FB"/>
    <w:rsid w:val="005B55DD"/>
    <w:rsid w:val="005C4FCB"/>
    <w:rsid w:val="00614897"/>
    <w:rsid w:val="00630FBF"/>
    <w:rsid w:val="0063746A"/>
    <w:rsid w:val="006606D4"/>
    <w:rsid w:val="00691595"/>
    <w:rsid w:val="00694247"/>
    <w:rsid w:val="006E4BC7"/>
    <w:rsid w:val="00746B2E"/>
    <w:rsid w:val="0078210F"/>
    <w:rsid w:val="00785AD9"/>
    <w:rsid w:val="007C5784"/>
    <w:rsid w:val="007E777B"/>
    <w:rsid w:val="008278C5"/>
    <w:rsid w:val="00897DC3"/>
    <w:rsid w:val="00915A24"/>
    <w:rsid w:val="00954397"/>
    <w:rsid w:val="00994A87"/>
    <w:rsid w:val="009B5DE8"/>
    <w:rsid w:val="00A05A0D"/>
    <w:rsid w:val="00A36CF9"/>
    <w:rsid w:val="00A54DE1"/>
    <w:rsid w:val="00A67689"/>
    <w:rsid w:val="00AA0988"/>
    <w:rsid w:val="00B50890"/>
    <w:rsid w:val="00BE506D"/>
    <w:rsid w:val="00C05646"/>
    <w:rsid w:val="00C32570"/>
    <w:rsid w:val="00C652B4"/>
    <w:rsid w:val="00C67E41"/>
    <w:rsid w:val="00C941D6"/>
    <w:rsid w:val="00CA4EDD"/>
    <w:rsid w:val="00CD6B02"/>
    <w:rsid w:val="00D01682"/>
    <w:rsid w:val="00D26772"/>
    <w:rsid w:val="00D305A4"/>
    <w:rsid w:val="00D348A8"/>
    <w:rsid w:val="00D47AC3"/>
    <w:rsid w:val="00D56BD2"/>
    <w:rsid w:val="00DA7007"/>
    <w:rsid w:val="00DF2B09"/>
    <w:rsid w:val="00E06040"/>
    <w:rsid w:val="00E2085D"/>
    <w:rsid w:val="00E2389D"/>
    <w:rsid w:val="00E35E00"/>
    <w:rsid w:val="00E61856"/>
    <w:rsid w:val="00E85CB0"/>
    <w:rsid w:val="00E92DF3"/>
    <w:rsid w:val="00EB1965"/>
    <w:rsid w:val="00F5228E"/>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26</Pages>
  <Words>8453</Words>
  <Characters>48184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31</cp:revision>
  <dcterms:created xsi:type="dcterms:W3CDTF">2018-06-20T08:33:00Z</dcterms:created>
  <dcterms:modified xsi:type="dcterms:W3CDTF">2020-10-08T07:17:00Z</dcterms:modified>
</cp:coreProperties>
</file>