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42" w:type="dxa"/>
        <w:tblLook w:val="04A0" w:firstRow="1" w:lastRow="0" w:firstColumn="1" w:lastColumn="0" w:noHBand="0" w:noVBand="1"/>
      </w:tblPr>
      <w:tblGrid>
        <w:gridCol w:w="10116"/>
      </w:tblGrid>
      <w:tr w:rsidR="00C56573" w:rsidRPr="00C56573" w14:paraId="2B97FB29" w14:textId="77777777" w:rsidTr="004053D3">
        <w:trPr>
          <w:trHeight w:val="3285"/>
        </w:trPr>
        <w:tc>
          <w:tcPr>
            <w:tcW w:w="10065" w:type="dxa"/>
            <w:tcBorders>
              <w:top w:val="nil"/>
              <w:left w:val="nil"/>
              <w:bottom w:val="nil"/>
              <w:right w:val="nil"/>
            </w:tcBorders>
            <w:shd w:val="clear" w:color="auto" w:fill="auto"/>
            <w:noWrap/>
            <w:vAlign w:val="bottom"/>
          </w:tcPr>
          <w:p w14:paraId="14DE34B0" w14:textId="603E721F" w:rsidR="00C56573" w:rsidRPr="00C56573" w:rsidRDefault="0073595D" w:rsidP="009D7D5D">
            <w:pPr>
              <w:spacing w:line="240" w:lineRule="auto"/>
              <w:jc w:val="center"/>
              <w:rPr>
                <w:rFonts w:eastAsia="Times New Roman"/>
              </w:rPr>
            </w:pPr>
            <w:r>
              <w:rPr>
                <w:noProof/>
              </w:rPr>
              <w:drawing>
                <wp:inline distT="0" distB="0" distL="0" distR="0" wp14:anchorId="56AD0340" wp14:editId="46628EFB">
                  <wp:extent cx="62769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76975" cy="1809750"/>
                          </a:xfrm>
                          <a:prstGeom prst="rect">
                            <a:avLst/>
                          </a:prstGeom>
                        </pic:spPr>
                      </pic:pic>
                    </a:graphicData>
                  </a:graphic>
                </wp:inline>
              </w:drawing>
            </w:r>
          </w:p>
        </w:tc>
      </w:tr>
    </w:tbl>
    <w:p w14:paraId="4D7B3973" w14:textId="77777777" w:rsidR="00CB5A00" w:rsidRDefault="00CB5A00" w:rsidP="008468BD">
      <w:pPr>
        <w:spacing w:after="266" w:line="240" w:lineRule="auto"/>
        <w:jc w:val="center"/>
        <w:rPr>
          <w:rFonts w:ascii="Tahoma" w:eastAsia="Arial" w:hAnsi="Tahoma" w:cs="Tahoma"/>
          <w:b/>
          <w:sz w:val="24"/>
          <w:szCs w:val="24"/>
          <w:lang w:val="af-ZA"/>
        </w:rPr>
      </w:pPr>
    </w:p>
    <w:p w14:paraId="73569190" w14:textId="2A3A0E8E"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3FFDB314" w14:textId="65E40BB3" w:rsidR="008B0FD7" w:rsidRPr="008468B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r w:rsidRPr="008468BD">
        <w:rPr>
          <w:rFonts w:ascii="Tahoma" w:eastAsia="Arial" w:hAnsi="Tahoma" w:cs="Tahoma"/>
          <w:lang w:val="af-ZA"/>
        </w:rPr>
        <w:t xml:space="preserve">……………………………………………………………………..……                    </w:t>
      </w:r>
    </w:p>
    <w:p w14:paraId="0BC98B9A" w14:textId="322195C3" w:rsidR="00967DE5"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POLIS VERWYSINGS NOMMER(S):          </w:t>
      </w:r>
    </w:p>
    <w:p w14:paraId="634FD2BF" w14:textId="78A1BF92"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6E421949"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t>________________________________________________________________________________________________________________________________________________________________________</w:t>
      </w:r>
      <w:r w:rsidRPr="008468BD">
        <w:rPr>
          <w:rFonts w:ascii="Tahoma" w:hAnsi="Tahoma" w:cs="Tahoma"/>
          <w:color w:val="auto"/>
          <w:lang w:val="af-ZA"/>
        </w:rPr>
        <w:lastRenderedPageBreak/>
        <w:t>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Pr="00967DE5"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58479B0F" w14:textId="77777777" w:rsidR="008B0FD7" w:rsidRPr="008468BD" w:rsidRDefault="008B0FD7" w:rsidP="008B0FD7">
      <w:pPr>
        <w:pStyle w:val="ListParagraph"/>
        <w:spacing w:after="64"/>
        <w:rPr>
          <w:rFonts w:ascii="Tahoma" w:eastAsia="Arial" w:hAnsi="Tahoma" w:cs="Tahoma"/>
          <w:color w:val="auto"/>
          <w:lang w:val="af-ZA"/>
        </w:rPr>
      </w:pPr>
    </w:p>
    <w:p w14:paraId="5DEB5D4E" w14:textId="77777777" w:rsidR="003D3EA8" w:rsidRDefault="003D3EA8" w:rsidP="003D3EA8">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296770D9" w14:textId="77777777" w:rsidR="003D3EA8" w:rsidRDefault="003D3EA8" w:rsidP="003D3EA8">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006103D0" w14:textId="77777777" w:rsidR="003D3EA8" w:rsidRDefault="003D3EA8" w:rsidP="003D3EA8">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24DBE0E9" w14:textId="77777777" w:rsidR="003D3EA8" w:rsidRDefault="003D3EA8" w:rsidP="003D3EA8">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225013C7" w14:textId="77777777" w:rsidR="003D3EA8" w:rsidRDefault="003D3EA8" w:rsidP="003D3EA8">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751385F1" w14:textId="77777777" w:rsidR="003D3EA8" w:rsidRDefault="003D3EA8" w:rsidP="003D3EA8">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090667CA" w14:textId="77777777" w:rsidR="003D3EA8" w:rsidRDefault="003D3EA8" w:rsidP="003D3EA8">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55C85FF6" w14:textId="77777777" w:rsidR="003D3EA8" w:rsidRDefault="003D3EA8" w:rsidP="003D3EA8">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03164753" w14:textId="77777777" w:rsidR="003D3EA8" w:rsidRDefault="003D3EA8" w:rsidP="003D3EA8">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08BADE4C" w14:textId="77777777" w:rsidR="003D3EA8" w:rsidRDefault="003D3EA8" w:rsidP="003D3EA8">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286C1D9D" w14:textId="77777777" w:rsidR="00354022" w:rsidRDefault="00354022" w:rsidP="00967DE5">
      <w:pPr>
        <w:spacing w:after="64"/>
        <w:jc w:val="both"/>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7D8E3F62" w14:textId="6FB22C0D" w:rsidR="008B0FD7" w:rsidRPr="008468BD" w:rsidRDefault="008B0FD7" w:rsidP="00967DE5">
      <w:pPr>
        <w:spacing w:after="64"/>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2150E39D"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Pr="008468BD"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7AE6D1E5" w14:textId="3A61AD61" w:rsidR="008B0FD7" w:rsidRDefault="008B0FD7" w:rsidP="003D3EA8">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1C7C07C7" w14:textId="77777777" w:rsidR="00974F3D" w:rsidRPr="008468BD" w:rsidRDefault="00974F3D" w:rsidP="003D3EA8">
      <w:pPr>
        <w:spacing w:after="64"/>
        <w:jc w:val="both"/>
        <w:rPr>
          <w:rFonts w:ascii="Tahoma" w:hAnsi="Tahoma" w:cs="Tahoma"/>
          <w:color w:val="auto"/>
          <w:lang w:val="af-ZA"/>
        </w:rPr>
      </w:pPr>
      <w:bookmarkStart w:id="0" w:name="_GoBack"/>
      <w:bookmarkEnd w:id="0"/>
    </w:p>
    <w:p w14:paraId="0A7AA226" w14:textId="77777777" w:rsidR="008B0FD7" w:rsidRPr="008468BD" w:rsidRDefault="008B0FD7" w:rsidP="003D3EA8">
      <w:pPr>
        <w:pStyle w:val="ListParagraph"/>
        <w:ind w:left="0"/>
        <w:rPr>
          <w:rFonts w:ascii="Tahoma" w:hAnsi="Tahoma" w:cs="Tahoma"/>
          <w:color w:val="auto"/>
          <w:lang w:val="af-ZA"/>
        </w:rPr>
      </w:pPr>
    </w:p>
    <w:p w14:paraId="1DAB4474" w14:textId="77777777" w:rsidR="008B0FD7" w:rsidRPr="008468BD" w:rsidRDefault="008B0FD7" w:rsidP="003D3EA8">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1FDF5600" w14:textId="445F0532" w:rsidR="008B0FD7" w:rsidRPr="008468BD" w:rsidRDefault="008B0FD7" w:rsidP="003D3EA8">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3D3EA8">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3D3EA8">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C41DE6" w:rsidRDefault="008B0FD7" w:rsidP="003D3EA8">
      <w:pPr>
        <w:pStyle w:val="ListParagraph"/>
        <w:numPr>
          <w:ilvl w:val="0"/>
          <w:numId w:val="17"/>
        </w:numPr>
        <w:spacing w:line="240" w:lineRule="auto"/>
        <w:ind w:left="0" w:firstLine="0"/>
        <w:jc w:val="both"/>
        <w:rPr>
          <w:rFonts w:ascii="Tahoma" w:eastAsia="Arial" w:hAnsi="Tahoma" w:cs="Tahoma"/>
          <w:color w:val="auto"/>
          <w:lang w:val="af-ZA"/>
        </w:rPr>
      </w:pPr>
      <w:r w:rsidRPr="00C41DE6">
        <w:rPr>
          <w:rFonts w:ascii="Tahoma" w:eastAsia="Arial" w:hAnsi="Tahoma" w:cs="Tahoma"/>
          <w:color w:val="auto"/>
          <w:lang w:val="af-ZA"/>
        </w:rPr>
        <w:t xml:space="preserve">Bekendstellings brief </w:t>
      </w:r>
    </w:p>
    <w:p w14:paraId="308894CB" w14:textId="77777777" w:rsidR="008B0FD7" w:rsidRPr="00C41DE6" w:rsidRDefault="008B0FD7" w:rsidP="003D3EA8">
      <w:pPr>
        <w:spacing w:line="240" w:lineRule="auto"/>
        <w:jc w:val="both"/>
        <w:rPr>
          <w:rFonts w:ascii="Tahoma" w:eastAsia="Arial" w:hAnsi="Tahoma" w:cs="Tahoma"/>
          <w:color w:val="auto"/>
          <w:lang w:val="af-ZA"/>
        </w:rPr>
      </w:pPr>
    </w:p>
    <w:p w14:paraId="02C0FBA7" w14:textId="22719B3C" w:rsidR="008B0FD7" w:rsidRPr="00C41DE6" w:rsidRDefault="008B0FD7" w:rsidP="003D3EA8">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Magtiging om inligting te bekom</w:t>
      </w:r>
      <w:r w:rsidR="00C41DE6" w:rsidRPr="00C41DE6">
        <w:rPr>
          <w:rFonts w:ascii="Tahoma" w:eastAsia="Arial" w:hAnsi="Tahoma" w:cs="Tahoma"/>
          <w:color w:val="auto"/>
          <w:lang w:val="af-ZA"/>
        </w:rPr>
        <w:t xml:space="preserve"> en Makelaars Aanstelling</w:t>
      </w:r>
    </w:p>
    <w:p w14:paraId="4082E938" w14:textId="77777777" w:rsidR="008B0FD7" w:rsidRPr="00C41DE6" w:rsidRDefault="008B0FD7" w:rsidP="003D3EA8">
      <w:pPr>
        <w:pStyle w:val="ListParagraph"/>
        <w:ind w:left="0"/>
        <w:rPr>
          <w:rFonts w:ascii="Tahoma" w:eastAsia="Arial" w:hAnsi="Tahoma" w:cs="Tahoma"/>
          <w:color w:val="auto"/>
          <w:lang w:val="af-ZA"/>
        </w:rPr>
      </w:pPr>
    </w:p>
    <w:p w14:paraId="4B1E79E6" w14:textId="77777777" w:rsidR="008B0FD7" w:rsidRPr="00C41DE6" w:rsidRDefault="008B0FD7" w:rsidP="003D3EA8">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Getekende skedule/kwotasie</w:t>
      </w:r>
    </w:p>
    <w:p w14:paraId="6B373C93" w14:textId="77777777" w:rsidR="008B0FD7" w:rsidRPr="00C41DE6" w:rsidRDefault="008B0FD7" w:rsidP="003D3EA8">
      <w:pPr>
        <w:pStyle w:val="ListParagraph"/>
        <w:ind w:left="0"/>
        <w:rPr>
          <w:rFonts w:ascii="Tahoma" w:eastAsia="Arial" w:hAnsi="Tahoma" w:cs="Tahoma"/>
          <w:color w:val="auto"/>
          <w:lang w:val="af-ZA"/>
        </w:rPr>
      </w:pPr>
    </w:p>
    <w:p w14:paraId="411BD34E" w14:textId="77777777" w:rsidR="008B0FD7" w:rsidRPr="00C41DE6" w:rsidRDefault="008B0FD7" w:rsidP="003D3EA8">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Voltooide Aansoek , Behoefte en Risiko Bepaling/ Hernuwing</w:t>
      </w:r>
    </w:p>
    <w:p w14:paraId="63863392" w14:textId="77777777" w:rsidR="008B0FD7" w:rsidRPr="00C41DE6" w:rsidRDefault="008B0FD7" w:rsidP="003D3EA8">
      <w:pPr>
        <w:pStyle w:val="ListParagraph"/>
        <w:ind w:left="0"/>
        <w:rPr>
          <w:rFonts w:ascii="Tahoma" w:eastAsia="Arial" w:hAnsi="Tahoma" w:cs="Tahoma"/>
          <w:color w:val="auto"/>
          <w:lang w:val="af-ZA"/>
        </w:rPr>
      </w:pPr>
    </w:p>
    <w:p w14:paraId="2E7558E2" w14:textId="77777777" w:rsidR="008B0FD7" w:rsidRPr="00C41DE6" w:rsidRDefault="008B0FD7" w:rsidP="003D3EA8">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Hernuwings en voorwaardes is bespreek waar van toepassing</w:t>
      </w:r>
    </w:p>
    <w:p w14:paraId="66DF9EB4" w14:textId="77777777" w:rsidR="008B0FD7" w:rsidRPr="00C41DE6" w:rsidRDefault="008B0FD7" w:rsidP="003D3EA8">
      <w:pPr>
        <w:pStyle w:val="ListParagraph"/>
        <w:ind w:left="0"/>
        <w:rPr>
          <w:rFonts w:ascii="Tahoma" w:eastAsia="Arial" w:hAnsi="Tahoma" w:cs="Tahoma"/>
          <w:color w:val="auto"/>
          <w:lang w:val="af-ZA"/>
        </w:rPr>
      </w:pPr>
    </w:p>
    <w:p w14:paraId="2BD85FF8" w14:textId="77777777" w:rsidR="008B0FD7" w:rsidRPr="00C41DE6" w:rsidRDefault="008B0FD7" w:rsidP="003D3EA8">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Skadeloosstellings perke / Versekerde afdelings en bedrae is bevestig en is korrek en waar nodig gewysig</w:t>
      </w:r>
    </w:p>
    <w:p w14:paraId="26E67B3F" w14:textId="77777777" w:rsidR="008B0FD7" w:rsidRPr="00C41DE6" w:rsidRDefault="008B0FD7" w:rsidP="003D3EA8">
      <w:pPr>
        <w:pStyle w:val="ListParagraph"/>
        <w:ind w:left="0"/>
        <w:rPr>
          <w:rFonts w:ascii="Tahoma" w:eastAsia="Arial" w:hAnsi="Tahoma" w:cs="Tahoma"/>
          <w:color w:val="auto"/>
          <w:lang w:val="af-ZA"/>
        </w:rPr>
      </w:pPr>
    </w:p>
    <w:p w14:paraId="7312E4AB" w14:textId="77777777" w:rsidR="008B0FD7" w:rsidRPr="00C41DE6" w:rsidRDefault="008B0FD7" w:rsidP="003D3EA8">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Statutêre kennisgewing/FDV lisensie is beskikbaar indien versoek.</w:t>
      </w:r>
    </w:p>
    <w:p w14:paraId="36DB6A95" w14:textId="77777777" w:rsidR="008B0FD7" w:rsidRPr="00C41DE6" w:rsidRDefault="008B0FD7" w:rsidP="003D3EA8">
      <w:pPr>
        <w:pStyle w:val="ListParagraph"/>
        <w:ind w:left="0"/>
        <w:rPr>
          <w:rFonts w:ascii="Tahoma" w:eastAsia="Arial" w:hAnsi="Tahoma" w:cs="Tahoma"/>
          <w:color w:val="auto"/>
          <w:lang w:val="af-ZA"/>
        </w:rPr>
      </w:pPr>
    </w:p>
    <w:p w14:paraId="1A94B6B7" w14:textId="77777777" w:rsidR="008B0FD7" w:rsidRPr="008468BD" w:rsidRDefault="008B0FD7" w:rsidP="003D3EA8">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Eise en klagte prosedure is beskikbaar indien</w:t>
      </w:r>
      <w:r w:rsidRPr="008468BD">
        <w:rPr>
          <w:rFonts w:ascii="Tahoma" w:eastAsia="Arial" w:hAnsi="Tahoma" w:cs="Tahoma"/>
          <w:color w:val="auto"/>
          <w:lang w:val="af-ZA"/>
        </w:rPr>
        <w:t xml:space="preserve"> versoek.</w:t>
      </w:r>
    </w:p>
    <w:p w14:paraId="5E0D1132" w14:textId="77777777" w:rsidR="00DB4B59" w:rsidRDefault="00DB4B59" w:rsidP="00DB4B59">
      <w:pPr>
        <w:pStyle w:val="ListParagraph"/>
        <w:spacing w:after="229"/>
        <w:ind w:left="0"/>
        <w:rPr>
          <w:rFonts w:ascii="Tahoma" w:eastAsia="Arial" w:hAnsi="Tahoma" w:cs="Tahoma"/>
          <w:color w:val="auto"/>
          <w:lang w:val="af-ZA"/>
        </w:rPr>
      </w:pPr>
    </w:p>
    <w:p w14:paraId="614608C0" w14:textId="77777777" w:rsidR="008B0FD7" w:rsidRPr="008468BD" w:rsidRDefault="008B0FD7" w:rsidP="00DB4B59">
      <w:pPr>
        <w:pStyle w:val="ListParagraph"/>
        <w:spacing w:after="229"/>
        <w:ind w:left="0"/>
        <w:rPr>
          <w:rFonts w:ascii="Tahoma" w:eastAsia="Arial" w:hAnsi="Tahoma" w:cs="Tahoma"/>
          <w:color w:val="auto"/>
          <w:lang w:val="af-ZA"/>
        </w:rPr>
      </w:pPr>
      <w:r w:rsidRPr="008468BD">
        <w:rPr>
          <w:rFonts w:ascii="Tahoma" w:eastAsia="Arial" w:hAnsi="Tahoma" w:cs="Tahoma"/>
          <w:b/>
          <w:bCs/>
          <w:color w:val="auto"/>
          <w:lang w:val="af-ZA"/>
        </w:rPr>
        <w:t>Eweredigheid\Awery:</w:t>
      </w:r>
      <w:r w:rsidRPr="008468BD">
        <w:rPr>
          <w:rFonts w:ascii="Tahoma" w:eastAsia="Arial" w:hAnsi="Tahoma" w:cs="Tahoma"/>
          <w:color w:val="auto"/>
          <w:lang w:val="af-ZA"/>
        </w:rPr>
        <w:t xml:space="preserve"> </w:t>
      </w:r>
      <w:r w:rsidRPr="00FA61FD">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8468BD" w14:paraId="5FE77932" w14:textId="77777777" w:rsidTr="008B0FD7">
        <w:trPr>
          <w:trHeight w:val="165"/>
        </w:trPr>
        <w:tc>
          <w:tcPr>
            <w:tcW w:w="419" w:type="dxa"/>
            <w:noWrap/>
            <w:vAlign w:val="bottom"/>
            <w:hideMark/>
          </w:tcPr>
          <w:p w14:paraId="56CA9DB1" w14:textId="77777777" w:rsidR="008B0FD7" w:rsidRPr="008468BD" w:rsidRDefault="008B0FD7" w:rsidP="003D3EA8">
            <w:pPr>
              <w:rPr>
                <w:rFonts w:ascii="Tahoma" w:eastAsia="Arial" w:hAnsi="Tahoma" w:cs="Tahoma"/>
                <w:color w:val="auto"/>
                <w:lang w:val="af-ZA"/>
              </w:rPr>
            </w:pPr>
          </w:p>
        </w:tc>
        <w:tc>
          <w:tcPr>
            <w:tcW w:w="4263" w:type="dxa"/>
            <w:noWrap/>
            <w:vAlign w:val="bottom"/>
            <w:hideMark/>
          </w:tcPr>
          <w:p w14:paraId="36107761" w14:textId="77777777" w:rsidR="008B0FD7" w:rsidRPr="008468BD" w:rsidRDefault="008B0FD7" w:rsidP="003D3EA8">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8468BD" w:rsidRDefault="008B0FD7" w:rsidP="003D3EA8">
            <w:pPr>
              <w:spacing w:line="240" w:lineRule="auto"/>
              <w:rPr>
                <w:rFonts w:ascii="Tahoma" w:eastAsia="Arial" w:hAnsi="Tahoma" w:cs="Tahoma"/>
                <w:color w:val="auto"/>
                <w:lang w:val="af-ZA"/>
              </w:rPr>
            </w:pPr>
            <w:r w:rsidRPr="008468BD">
              <w:rPr>
                <w:rFonts w:ascii="Tahoma" w:eastAsia="Arial" w:hAnsi="Tahoma" w:cs="Tahoma"/>
                <w:lang w:val="af-ZA"/>
              </w:rPr>
              <w:t> </w:t>
            </w:r>
          </w:p>
        </w:tc>
        <w:tc>
          <w:tcPr>
            <w:tcW w:w="300" w:type="dxa"/>
            <w:noWrap/>
            <w:vAlign w:val="bottom"/>
            <w:hideMark/>
          </w:tcPr>
          <w:p w14:paraId="6475455D" w14:textId="77777777" w:rsidR="008B0FD7" w:rsidRPr="008468BD" w:rsidRDefault="008B0FD7" w:rsidP="003D3EA8">
            <w:pPr>
              <w:rPr>
                <w:rFonts w:ascii="Tahoma" w:eastAsia="Arial" w:hAnsi="Tahoma" w:cs="Tahoma"/>
                <w:color w:val="auto"/>
                <w:lang w:val="af-ZA"/>
              </w:rPr>
            </w:pPr>
          </w:p>
        </w:tc>
        <w:tc>
          <w:tcPr>
            <w:tcW w:w="4263" w:type="dxa"/>
            <w:noWrap/>
            <w:vAlign w:val="bottom"/>
            <w:hideMark/>
          </w:tcPr>
          <w:p w14:paraId="01F2EFD5" w14:textId="77777777" w:rsidR="008B0FD7" w:rsidRPr="008468BD" w:rsidRDefault="008B0FD7" w:rsidP="003D3EA8">
            <w:pPr>
              <w:spacing w:line="256" w:lineRule="auto"/>
              <w:rPr>
                <w:rFonts w:ascii="Tahoma" w:eastAsiaTheme="minorEastAsia" w:hAnsi="Tahoma" w:cs="Tahoma"/>
                <w:color w:val="auto"/>
              </w:rPr>
            </w:pPr>
          </w:p>
        </w:tc>
      </w:tr>
    </w:tbl>
    <w:p w14:paraId="71F5411C" w14:textId="77777777" w:rsidR="008B0FD7" w:rsidRPr="008468BD" w:rsidRDefault="008B0FD7" w:rsidP="003D3EA8">
      <w:pPr>
        <w:spacing w:after="262"/>
        <w:jc w:val="both"/>
        <w:rPr>
          <w:rFonts w:ascii="Tahoma" w:hAnsi="Tahoma" w:cs="Tahoma"/>
          <w:color w:val="auto"/>
          <w:lang w:val="af-ZA"/>
        </w:rPr>
      </w:pPr>
    </w:p>
    <w:p w14:paraId="68CFB90B" w14:textId="4FF139F1" w:rsidR="008B0FD7" w:rsidRPr="008468BD" w:rsidRDefault="008B0FD7" w:rsidP="003D3EA8">
      <w:pPr>
        <w:spacing w:after="262"/>
        <w:jc w:val="both"/>
        <w:rPr>
          <w:rFonts w:ascii="Tahoma" w:hAnsi="Tahoma" w:cs="Tahoma"/>
          <w:color w:val="auto"/>
          <w:lang w:val="af-ZA"/>
        </w:rPr>
      </w:pPr>
      <w:r w:rsidRPr="008468BD">
        <w:rPr>
          <w:rFonts w:ascii="Tahoma" w:eastAsia="Arial" w:hAnsi="Tahoma" w:cs="Tahoma"/>
          <w:color w:val="auto"/>
          <w:lang w:val="af-ZA"/>
        </w:rPr>
        <w:t>Handtekening van kliënt: …………………….</w:t>
      </w:r>
      <w:r w:rsidR="00D55200">
        <w:rPr>
          <w:rFonts w:ascii="Tahoma" w:eastAsia="Arial" w:hAnsi="Tahoma" w:cs="Tahoma"/>
          <w:color w:val="auto"/>
          <w:lang w:val="af-ZA"/>
        </w:rPr>
        <w:t>....</w:t>
      </w:r>
      <w:r w:rsidRPr="008468BD">
        <w:rPr>
          <w:rFonts w:ascii="Tahoma" w:eastAsia="Arial" w:hAnsi="Tahoma" w:cs="Tahoma"/>
          <w:color w:val="auto"/>
          <w:lang w:val="af-ZA"/>
        </w:rPr>
        <w:t xml:space="preserve">                      Datum: …………………………</w:t>
      </w:r>
      <w:r w:rsidR="00D55200">
        <w:rPr>
          <w:rFonts w:ascii="Tahoma" w:eastAsia="Arial" w:hAnsi="Tahoma" w:cs="Tahoma"/>
          <w:color w:val="auto"/>
          <w:lang w:val="af-ZA"/>
        </w:rPr>
        <w:t>..............</w:t>
      </w:r>
      <w:r w:rsidRPr="008468BD">
        <w:rPr>
          <w:rFonts w:ascii="Tahoma" w:eastAsia="Arial" w:hAnsi="Tahoma" w:cs="Tahoma"/>
          <w:color w:val="auto"/>
          <w:lang w:val="af-ZA"/>
        </w:rPr>
        <w:t xml:space="preserve">  </w:t>
      </w:r>
    </w:p>
    <w:p w14:paraId="585772A0" w14:textId="77777777" w:rsidR="00FA61FD" w:rsidRDefault="00FA61FD" w:rsidP="003D3EA8">
      <w:pPr>
        <w:spacing w:after="30" w:line="240" w:lineRule="auto"/>
        <w:ind w:right="-15"/>
        <w:jc w:val="center"/>
        <w:rPr>
          <w:rFonts w:ascii="Tahoma" w:eastAsia="Arial" w:hAnsi="Tahoma" w:cs="Tahoma"/>
          <w:b/>
          <w:shd w:val="clear" w:color="auto" w:fill="D3D3D3"/>
          <w:lang w:val="af-ZA"/>
        </w:rPr>
      </w:pPr>
    </w:p>
    <w:p w14:paraId="2488068D" w14:textId="170FA878" w:rsidR="00F27E3D" w:rsidRPr="00F27E3D" w:rsidRDefault="00F27E3D" w:rsidP="003D3EA8">
      <w:pPr>
        <w:spacing w:after="64" w:line="240" w:lineRule="auto"/>
        <w:rPr>
          <w:rFonts w:ascii="Tahoma" w:eastAsia="Arial" w:hAnsi="Tahoma" w:cs="Tahoma"/>
          <w:b/>
          <w:color w:val="auto"/>
          <w:sz w:val="24"/>
          <w:szCs w:val="24"/>
          <w:lang w:val="af-ZA"/>
        </w:rPr>
      </w:pPr>
      <w:r w:rsidRPr="00F27E3D">
        <w:rPr>
          <w:rFonts w:ascii="Tahoma" w:eastAsia="Arial" w:hAnsi="Tahoma" w:cs="Tahoma"/>
          <w:b/>
          <w:color w:val="auto"/>
          <w:sz w:val="24"/>
          <w:szCs w:val="24"/>
          <w:lang w:val="af-ZA"/>
        </w:rPr>
        <w:t>VERKLARING DEUR FDV</w:t>
      </w:r>
    </w:p>
    <w:p w14:paraId="36055E1F" w14:textId="77777777" w:rsidR="00F27E3D" w:rsidRPr="008468BD" w:rsidRDefault="00F27E3D" w:rsidP="003D3EA8">
      <w:pPr>
        <w:spacing w:after="64" w:line="240" w:lineRule="auto"/>
        <w:rPr>
          <w:rFonts w:ascii="Tahoma" w:hAnsi="Tahoma" w:cs="Tahoma"/>
          <w:color w:val="auto"/>
          <w:lang w:val="af-ZA"/>
        </w:rPr>
      </w:pPr>
    </w:p>
    <w:p w14:paraId="0678867F" w14:textId="24F11649" w:rsidR="008B0FD7" w:rsidRPr="008468BD" w:rsidRDefault="008B0FD7" w:rsidP="003D3EA8">
      <w:pPr>
        <w:tabs>
          <w:tab w:val="left" w:pos="142"/>
          <w:tab w:val="left" w:pos="284"/>
        </w:tabs>
        <w:spacing w:after="64"/>
        <w:rPr>
          <w:rFonts w:ascii="Tahoma" w:hAnsi="Tahoma" w:cs="Tahoma"/>
          <w:color w:val="auto"/>
          <w:lang w:val="af-ZA"/>
        </w:rPr>
      </w:pPr>
      <w:r w:rsidRPr="008468BD">
        <w:rPr>
          <w:rFonts w:ascii="Tahoma" w:eastAsia="Arial" w:hAnsi="Tahoma" w:cs="Tahoma"/>
          <w:color w:val="auto"/>
          <w:lang w:val="af-ZA"/>
        </w:rPr>
        <w:t xml:space="preserve">Die kliënt het uit vrye wil en vrywillig verkies om </w:t>
      </w:r>
      <w:r w:rsidRPr="008468BD">
        <w:rPr>
          <w:rFonts w:ascii="Tahoma" w:eastAsia="Arial" w:hAnsi="Tahoma" w:cs="Tahoma"/>
          <w:b/>
          <w:color w:val="auto"/>
          <w:lang w:val="af-ZA"/>
        </w:rPr>
        <w:t xml:space="preserve">slegs </w:t>
      </w:r>
      <w:r w:rsidRPr="008468BD">
        <w:rPr>
          <w:rFonts w:ascii="Tahoma" w:eastAsia="Arial" w:hAnsi="Tahoma" w:cs="Tahoma"/>
          <w:color w:val="auto"/>
          <w:lang w:val="af-ZA"/>
        </w:rPr>
        <w:t xml:space="preserve">die produkte te aanvaar soos gemerk op die Aansoek, Behoefte en Risiko Bepaling en of aanvaar op die kwotasie. </w:t>
      </w:r>
    </w:p>
    <w:p w14:paraId="58CC6B30" w14:textId="77777777" w:rsidR="008B0FD7" w:rsidRPr="008468BD" w:rsidRDefault="008B0FD7" w:rsidP="003D3EA8">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3D3EA8">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3D3EA8">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4FF0B1CE" w14:textId="77777777" w:rsidR="00DB4B59" w:rsidRDefault="00DB4B59" w:rsidP="003D3EA8">
      <w:pPr>
        <w:spacing w:after="64"/>
        <w:jc w:val="both"/>
        <w:rPr>
          <w:rFonts w:ascii="Tahoma" w:eastAsia="Arial" w:hAnsi="Tahoma" w:cs="Tahoma"/>
          <w:color w:val="auto"/>
          <w:lang w:val="af-ZA"/>
        </w:rPr>
      </w:pPr>
    </w:p>
    <w:p w14:paraId="5FE20A05" w14:textId="77777777" w:rsidR="00DB4B59" w:rsidRDefault="00DB4B59" w:rsidP="003D3EA8">
      <w:pPr>
        <w:spacing w:after="64"/>
        <w:jc w:val="both"/>
        <w:rPr>
          <w:rFonts w:ascii="Tahoma" w:eastAsia="Arial" w:hAnsi="Tahoma" w:cs="Tahoma"/>
          <w:color w:val="auto"/>
          <w:lang w:val="af-ZA"/>
        </w:rPr>
      </w:pPr>
    </w:p>
    <w:p w14:paraId="7DA74804" w14:textId="77777777" w:rsidR="00DB4B59" w:rsidRDefault="00DB4B59" w:rsidP="003D3EA8">
      <w:pPr>
        <w:spacing w:after="64"/>
        <w:jc w:val="both"/>
        <w:rPr>
          <w:rFonts w:ascii="Tahoma" w:eastAsia="Arial" w:hAnsi="Tahoma" w:cs="Tahoma"/>
          <w:color w:val="auto"/>
          <w:lang w:val="af-ZA"/>
        </w:rPr>
      </w:pPr>
    </w:p>
    <w:p w14:paraId="0AAC857D" w14:textId="77777777" w:rsidR="008B0FD7" w:rsidRPr="008468BD" w:rsidRDefault="008B0FD7" w:rsidP="003D3EA8">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4637A77C" w14:textId="77777777" w:rsidR="00BE1EF4" w:rsidRDefault="00BE1EF4" w:rsidP="003D3EA8">
      <w:pPr>
        <w:spacing w:after="64"/>
        <w:jc w:val="both"/>
        <w:rPr>
          <w:rFonts w:ascii="Tahoma" w:eastAsia="Arial" w:hAnsi="Tahoma" w:cs="Tahoma"/>
          <w:color w:val="auto"/>
          <w:lang w:val="af-ZA"/>
        </w:rPr>
      </w:pPr>
    </w:p>
    <w:p w14:paraId="18517322" w14:textId="77777777" w:rsidR="008B0FD7" w:rsidRPr="008468BD" w:rsidRDefault="008B0FD7" w:rsidP="003D3EA8">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3D3EA8">
      <w:pPr>
        <w:pStyle w:val="ListParagraph"/>
        <w:ind w:left="0"/>
        <w:rPr>
          <w:rFonts w:ascii="Tahoma" w:eastAsia="Arial" w:hAnsi="Tahoma" w:cs="Tahoma"/>
          <w:color w:val="auto"/>
          <w:lang w:val="af-ZA"/>
        </w:rPr>
      </w:pPr>
    </w:p>
    <w:p w14:paraId="1EF55A48" w14:textId="77777777" w:rsidR="008B0FD7" w:rsidRPr="008468BD" w:rsidRDefault="008B0FD7" w:rsidP="003D3EA8">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3D3EA8">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3D3EA8">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3D3EA8">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3D3EA8">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3D3EA8">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3D3EA8">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3D3EA8">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3D3EA8">
      <w:pPr>
        <w:spacing w:after="68" w:line="244" w:lineRule="auto"/>
        <w:ind w:right="-15"/>
        <w:rPr>
          <w:rFonts w:ascii="Tahoma" w:hAnsi="Tahoma" w:cs="Tahoma"/>
        </w:rPr>
      </w:pPr>
    </w:p>
    <w:sectPr w:rsidR="008B0FD7" w:rsidRPr="008468BD" w:rsidSect="00CB5A00">
      <w:footerReference w:type="even" r:id="rId8"/>
      <w:footerReference w:type="default" r:id="rId9"/>
      <w:footerReference w:type="first" r:id="rId10"/>
      <w:pgSz w:w="11906" w:h="16838"/>
      <w:pgMar w:top="993" w:right="849" w:bottom="1077" w:left="85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FF7BD" w14:textId="77777777" w:rsidR="00DD2490" w:rsidRDefault="00DD2490">
      <w:pPr>
        <w:spacing w:line="240" w:lineRule="auto"/>
      </w:pPr>
      <w:r>
        <w:separator/>
      </w:r>
    </w:p>
  </w:endnote>
  <w:endnote w:type="continuationSeparator" w:id="0">
    <w:p w14:paraId="59147DA2" w14:textId="77777777" w:rsidR="00DD2490" w:rsidRDefault="00DD24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64"/>
      <w:docPartObj>
        <w:docPartGallery w:val="Page Numbers (Bottom of Page)"/>
        <w:docPartUnique/>
      </w:docPartObj>
    </w:sdtPr>
    <w:sdtEndPr/>
    <w:sdtContent>
      <w:sdt>
        <w:sdtPr>
          <w:id w:val="-399672997"/>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74F3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4F3D">
              <w:rPr>
                <w:b/>
                <w:bCs/>
                <w:noProof/>
              </w:rPr>
              <w:t>4</w:t>
            </w:r>
            <w:r>
              <w:rPr>
                <w:b/>
                <w:bCs/>
                <w:sz w:val="24"/>
                <w:szCs w:val="24"/>
              </w:rPr>
              <w:fldChar w:fldCharType="end"/>
            </w:r>
          </w:p>
        </w:sdtContent>
      </w:sdt>
    </w:sdtContent>
  </w:sdt>
  <w:p w14:paraId="44147DC4" w14:textId="10810B04" w:rsidR="00B12952" w:rsidRDefault="00D277B8" w:rsidP="00D55200">
    <w:pPr>
      <w:spacing w:line="240" w:lineRule="auto"/>
    </w:pPr>
    <w:r>
      <w:t>02/2022</w:t>
    </w:r>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22866" w14:textId="77777777" w:rsidR="00DD2490" w:rsidRDefault="00DD2490">
      <w:pPr>
        <w:spacing w:line="240" w:lineRule="auto"/>
      </w:pPr>
      <w:r>
        <w:separator/>
      </w:r>
    </w:p>
  </w:footnote>
  <w:footnote w:type="continuationSeparator" w:id="0">
    <w:p w14:paraId="210CC3D5" w14:textId="77777777" w:rsidR="00DD2490" w:rsidRDefault="00DD249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D414B03C"/>
    <w:lvl w:ilvl="0" w:tplc="7F5EB52A">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755EB"/>
    <w:rsid w:val="000C0372"/>
    <w:rsid w:val="000C392E"/>
    <w:rsid w:val="000E136A"/>
    <w:rsid w:val="00124601"/>
    <w:rsid w:val="00184B33"/>
    <w:rsid w:val="001A3868"/>
    <w:rsid w:val="001E7E25"/>
    <w:rsid w:val="001E7EDB"/>
    <w:rsid w:val="00207514"/>
    <w:rsid w:val="00243448"/>
    <w:rsid w:val="00247830"/>
    <w:rsid w:val="00247B87"/>
    <w:rsid w:val="00247BF8"/>
    <w:rsid w:val="002631F0"/>
    <w:rsid w:val="00274A0E"/>
    <w:rsid w:val="002841CB"/>
    <w:rsid w:val="00285A86"/>
    <w:rsid w:val="002E559F"/>
    <w:rsid w:val="00311C6A"/>
    <w:rsid w:val="00331052"/>
    <w:rsid w:val="0033711D"/>
    <w:rsid w:val="00354022"/>
    <w:rsid w:val="00397E36"/>
    <w:rsid w:val="003C142D"/>
    <w:rsid w:val="003D2CC2"/>
    <w:rsid w:val="003D3EA8"/>
    <w:rsid w:val="003F07D9"/>
    <w:rsid w:val="004053D3"/>
    <w:rsid w:val="00413A25"/>
    <w:rsid w:val="004212C8"/>
    <w:rsid w:val="00423306"/>
    <w:rsid w:val="00465000"/>
    <w:rsid w:val="00465229"/>
    <w:rsid w:val="0048308D"/>
    <w:rsid w:val="004B13DF"/>
    <w:rsid w:val="004B4E93"/>
    <w:rsid w:val="004D2EB6"/>
    <w:rsid w:val="00506839"/>
    <w:rsid w:val="00513419"/>
    <w:rsid w:val="005357A8"/>
    <w:rsid w:val="0054744F"/>
    <w:rsid w:val="005867A3"/>
    <w:rsid w:val="005E09C5"/>
    <w:rsid w:val="005F0335"/>
    <w:rsid w:val="005F1E79"/>
    <w:rsid w:val="00605B90"/>
    <w:rsid w:val="0063407B"/>
    <w:rsid w:val="006D1CB8"/>
    <w:rsid w:val="00712599"/>
    <w:rsid w:val="0073595D"/>
    <w:rsid w:val="00736A03"/>
    <w:rsid w:val="00782EDA"/>
    <w:rsid w:val="00791074"/>
    <w:rsid w:val="007A04DE"/>
    <w:rsid w:val="007A464B"/>
    <w:rsid w:val="007D7AB4"/>
    <w:rsid w:val="007F49CF"/>
    <w:rsid w:val="00806305"/>
    <w:rsid w:val="00816974"/>
    <w:rsid w:val="008468BD"/>
    <w:rsid w:val="008544EE"/>
    <w:rsid w:val="00856849"/>
    <w:rsid w:val="00883E4F"/>
    <w:rsid w:val="008A4AF7"/>
    <w:rsid w:val="008B0FD7"/>
    <w:rsid w:val="008C1C0D"/>
    <w:rsid w:val="008D3944"/>
    <w:rsid w:val="009304C9"/>
    <w:rsid w:val="00940033"/>
    <w:rsid w:val="00957A62"/>
    <w:rsid w:val="00960FEC"/>
    <w:rsid w:val="00967DE5"/>
    <w:rsid w:val="00974F3D"/>
    <w:rsid w:val="009A1584"/>
    <w:rsid w:val="009A1E48"/>
    <w:rsid w:val="009A2E51"/>
    <w:rsid w:val="009C4FBE"/>
    <w:rsid w:val="009D102E"/>
    <w:rsid w:val="009D7D5D"/>
    <w:rsid w:val="00A16CE5"/>
    <w:rsid w:val="00A54C84"/>
    <w:rsid w:val="00A626BB"/>
    <w:rsid w:val="00A74156"/>
    <w:rsid w:val="00A7592F"/>
    <w:rsid w:val="00A846BF"/>
    <w:rsid w:val="00AA0757"/>
    <w:rsid w:val="00AA7800"/>
    <w:rsid w:val="00AB6568"/>
    <w:rsid w:val="00AC02EA"/>
    <w:rsid w:val="00AC1447"/>
    <w:rsid w:val="00AF666D"/>
    <w:rsid w:val="00B000D7"/>
    <w:rsid w:val="00B12952"/>
    <w:rsid w:val="00B27041"/>
    <w:rsid w:val="00B33897"/>
    <w:rsid w:val="00BC16CD"/>
    <w:rsid w:val="00BC3450"/>
    <w:rsid w:val="00BD04D5"/>
    <w:rsid w:val="00BE1EF4"/>
    <w:rsid w:val="00C0180F"/>
    <w:rsid w:val="00C07B19"/>
    <w:rsid w:val="00C118C5"/>
    <w:rsid w:val="00C16D0D"/>
    <w:rsid w:val="00C41DE6"/>
    <w:rsid w:val="00C43B46"/>
    <w:rsid w:val="00C56573"/>
    <w:rsid w:val="00C60051"/>
    <w:rsid w:val="00CA58B5"/>
    <w:rsid w:val="00CB5A00"/>
    <w:rsid w:val="00D277B8"/>
    <w:rsid w:val="00D311B3"/>
    <w:rsid w:val="00D32AEF"/>
    <w:rsid w:val="00D3328A"/>
    <w:rsid w:val="00D35119"/>
    <w:rsid w:val="00D55200"/>
    <w:rsid w:val="00D902CD"/>
    <w:rsid w:val="00DB4B59"/>
    <w:rsid w:val="00DB7723"/>
    <w:rsid w:val="00DC55B8"/>
    <w:rsid w:val="00DD2490"/>
    <w:rsid w:val="00DD50A9"/>
    <w:rsid w:val="00DD7D6C"/>
    <w:rsid w:val="00E001CA"/>
    <w:rsid w:val="00E26106"/>
    <w:rsid w:val="00E26B71"/>
    <w:rsid w:val="00E65D6C"/>
    <w:rsid w:val="00E7046F"/>
    <w:rsid w:val="00EA4E6A"/>
    <w:rsid w:val="00EE78F3"/>
    <w:rsid w:val="00F122E6"/>
    <w:rsid w:val="00F27E3D"/>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176530805">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4061</TotalTime>
  <Pages>4</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41</cp:revision>
  <dcterms:created xsi:type="dcterms:W3CDTF">2019-02-06T11:31:00Z</dcterms:created>
  <dcterms:modified xsi:type="dcterms:W3CDTF">2022-02-22T12:59:00Z</dcterms:modified>
</cp:coreProperties>
</file>