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336FD6" w14:textId="27371EBB" w:rsidR="00B2511D" w:rsidRDefault="00447D96" w:rsidP="00B2511D">
      <w:pPr>
        <w:spacing w:after="65" w:line="240" w:lineRule="auto"/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0169FAA8" wp14:editId="5793BD62">
            <wp:simplePos x="0" y="0"/>
            <wp:positionH relativeFrom="column">
              <wp:posOffset>477665</wp:posOffset>
            </wp:positionH>
            <wp:positionV relativeFrom="paragraph">
              <wp:posOffset>43288</wp:posOffset>
            </wp:positionV>
            <wp:extent cx="905791" cy="1057238"/>
            <wp:effectExtent l="133350" t="114300" r="142240" b="10541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957422">
                      <a:off x="0" y="0"/>
                      <a:ext cx="907325" cy="1059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17C0">
        <w:tab/>
      </w:r>
      <w:r w:rsidR="00FA17C0">
        <w:tab/>
      </w:r>
      <w:r w:rsidR="00FA17C0">
        <w:tab/>
      </w:r>
    </w:p>
    <w:p w14:paraId="663123F0" w14:textId="7D75D9E2" w:rsidR="00FA17C0" w:rsidRDefault="008848B7" w:rsidP="00B2511D">
      <w:pPr>
        <w:spacing w:after="20" w:line="240" w:lineRule="auto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C2486BD" wp14:editId="2EA9BBF5">
            <wp:simplePos x="0" y="0"/>
            <wp:positionH relativeFrom="column">
              <wp:posOffset>4524375</wp:posOffset>
            </wp:positionH>
            <wp:positionV relativeFrom="paragraph">
              <wp:posOffset>6985</wp:posOffset>
            </wp:positionV>
            <wp:extent cx="876300" cy="1036320"/>
            <wp:effectExtent l="0" t="0" r="0" b="0"/>
            <wp:wrapNone/>
            <wp:docPr id="8" name="Picture 3" descr="LogoTallBC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TallBCar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B2511D">
        <w:rPr>
          <w:rFonts w:ascii="Arial" w:eastAsia="Arial" w:hAnsi="Arial" w:cs="Arial"/>
          <w:sz w:val="36"/>
        </w:rPr>
        <w:t xml:space="preserve">  </w:t>
      </w:r>
      <w:r w:rsidR="00B2511D">
        <w:rPr>
          <w:rFonts w:ascii="Arial" w:eastAsia="Arial" w:hAnsi="Arial" w:cs="Arial"/>
          <w:sz w:val="36"/>
        </w:rPr>
        <w:tab/>
      </w:r>
      <w:r w:rsidR="00B2511D">
        <w:rPr>
          <w:rFonts w:ascii="Arial" w:eastAsia="Arial" w:hAnsi="Arial" w:cs="Arial"/>
          <w:sz w:val="36"/>
        </w:rPr>
        <w:tab/>
      </w:r>
      <w:r w:rsidR="00B2511D">
        <w:rPr>
          <w:rFonts w:ascii="Arial" w:eastAsia="Arial" w:hAnsi="Arial" w:cs="Arial"/>
          <w:sz w:val="36"/>
        </w:rPr>
        <w:tab/>
      </w:r>
      <w:r>
        <w:rPr>
          <w:rFonts w:ascii="Arial" w:eastAsia="Arial" w:hAnsi="Arial" w:cs="Arial"/>
          <w:sz w:val="36"/>
        </w:rPr>
        <w:t xml:space="preserve">  </w:t>
      </w:r>
      <w:r w:rsidR="00B2511D" w:rsidRPr="00B2511D">
        <w:rPr>
          <w:rFonts w:ascii="Arial" w:eastAsia="Arial" w:hAnsi="Arial" w:cs="Arial"/>
          <w:sz w:val="36"/>
          <w:highlight w:val="lightGray"/>
          <w:bdr w:val="single" w:sz="4" w:space="0" w:color="auto"/>
        </w:rPr>
        <w:t>CLIENT ADVICE RECORD</w:t>
      </w:r>
      <w:r w:rsidR="00FA17C0">
        <w:tab/>
      </w:r>
      <w:r w:rsidR="00FA17C0">
        <w:tab/>
      </w:r>
      <w:r w:rsidR="00FA17C0">
        <w:tab/>
      </w:r>
      <w:r w:rsidR="00FA17C0">
        <w:tab/>
      </w:r>
      <w:r w:rsidR="00FA17C0">
        <w:tab/>
      </w:r>
    </w:p>
    <w:p w14:paraId="34ED6E6E" w14:textId="77777777" w:rsidR="00447D96" w:rsidRPr="001F254A" w:rsidRDefault="00447D96" w:rsidP="00447D96">
      <w:pPr>
        <w:spacing w:after="0"/>
        <w:rPr>
          <w:rFonts w:ascii="Bodoni MT Poster Compressed" w:hAnsi="Bodoni MT Poster Compressed"/>
          <w:color w:val="5C0000"/>
          <w:sz w:val="18"/>
          <w:szCs w:val="18"/>
          <w:lang w:val="en-US" w:eastAsia="en-ZA"/>
        </w:rPr>
      </w:pPr>
      <w:r w:rsidRPr="001F254A">
        <w:rPr>
          <w:rFonts w:ascii="Bodoni MT Poster Compressed" w:hAnsi="Bodoni MT Poster Compressed"/>
          <w:color w:val="5C0000"/>
          <w:sz w:val="18"/>
          <w:szCs w:val="18"/>
          <w:lang w:val="en-US"/>
        </w:rPr>
        <w:t>HENDRIK SMIT</w:t>
      </w:r>
    </w:p>
    <w:p w14:paraId="13B24C07" w14:textId="77777777" w:rsidR="00447D96" w:rsidRPr="001F254A" w:rsidRDefault="00447D96" w:rsidP="00447D96">
      <w:pPr>
        <w:spacing w:after="0"/>
        <w:rPr>
          <w:rFonts w:ascii="Bodoni MT Condensed" w:hAnsi="Bodoni MT Condensed"/>
          <w:color w:val="5C0000"/>
          <w:sz w:val="18"/>
          <w:szCs w:val="18"/>
          <w:lang w:val="en-US"/>
        </w:rPr>
      </w:pPr>
      <w:r w:rsidRPr="001F254A">
        <w:rPr>
          <w:rFonts w:ascii="Bodoni MT Condensed" w:hAnsi="Bodoni MT Condensed"/>
          <w:color w:val="5C0000"/>
          <w:sz w:val="18"/>
          <w:szCs w:val="18"/>
          <w:lang w:val="en-US"/>
        </w:rPr>
        <w:t>MAKELAARS / BROKERS BK</w:t>
      </w:r>
    </w:p>
    <w:p w14:paraId="3A1B68C2" w14:textId="6CBBF8B0" w:rsidR="00447D96" w:rsidRPr="001F254A" w:rsidRDefault="00447D96" w:rsidP="00447D96">
      <w:pPr>
        <w:spacing w:after="0"/>
        <w:rPr>
          <w:rFonts w:ascii="Calibri" w:hAnsi="Calibri"/>
          <w:color w:val="640000"/>
          <w:sz w:val="18"/>
          <w:szCs w:val="18"/>
          <w:lang w:val="en-US"/>
        </w:rPr>
      </w:pPr>
      <w:r w:rsidRPr="001F254A">
        <w:rPr>
          <w:color w:val="640000"/>
          <w:sz w:val="18"/>
          <w:szCs w:val="18"/>
          <w:lang w:val="en-US"/>
        </w:rPr>
        <w:t>Reg:  2006/205407/23</w:t>
      </w:r>
    </w:p>
    <w:p w14:paraId="488EA781" w14:textId="6A712CA3" w:rsidR="00447D96" w:rsidRDefault="00447D96" w:rsidP="00447D96">
      <w:pPr>
        <w:spacing w:after="0"/>
        <w:rPr>
          <w:rFonts w:ascii="Segoe UI" w:hAnsi="Segoe UI" w:cs="Segoe UI"/>
          <w:b/>
          <w:color w:val="5C0000"/>
          <w:sz w:val="18"/>
          <w:szCs w:val="18"/>
          <w:lang w:val="en-US"/>
        </w:rPr>
      </w:pPr>
      <w:r w:rsidRPr="001F254A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04B552" wp14:editId="7BA873C8">
                <wp:simplePos x="0" y="0"/>
                <wp:positionH relativeFrom="margin">
                  <wp:align>right</wp:align>
                </wp:positionH>
                <wp:positionV relativeFrom="paragraph">
                  <wp:posOffset>11430</wp:posOffset>
                </wp:positionV>
                <wp:extent cx="1724025" cy="881380"/>
                <wp:effectExtent l="0" t="0" r="9525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90F65B" w14:textId="77777777" w:rsidR="008848B7" w:rsidRDefault="008848B7" w:rsidP="00B2511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1BE4F75" w14:textId="075C7F6C" w:rsidR="00B2511D" w:rsidRPr="00B2511D" w:rsidRDefault="00B2511D" w:rsidP="008848B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Administrati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ve Broker</w:t>
                            </w:r>
                          </w:p>
                          <w:p w14:paraId="78B10B36" w14:textId="77777777" w:rsidR="00B2511D" w:rsidRDefault="00B2511D" w:rsidP="008848B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Smit &amp; </w:t>
                            </w:r>
                            <w:proofErr w:type="spellStart"/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Kie</w:t>
                            </w:r>
                            <w:proofErr w:type="spellEnd"/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Brokers (PTY)Ltd</w:t>
                            </w:r>
                          </w:p>
                          <w:p w14:paraId="2735253B" w14:textId="7606A9E7" w:rsidR="00B2511D" w:rsidRPr="00B2511D" w:rsidRDefault="00B2511D" w:rsidP="008848B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FSP: 11184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B04B5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4.55pt;margin-top:.9pt;width:135.75pt;height:69.4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" stroked="f">
                <v:textbox>
                  <w:txbxContent>
                    <w:p w14:paraId="0290F65B" w14:textId="77777777" w:rsidR="008848B7" w:rsidRDefault="008848B7" w:rsidP="00B2511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</w:p>
                    <w:p w14:paraId="61BE4F75" w14:textId="075C7F6C" w:rsidR="00B2511D" w:rsidRPr="00B2511D" w:rsidRDefault="00B2511D" w:rsidP="008848B7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Administrati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ve Broker</w:t>
                      </w:r>
                    </w:p>
                    <w:p w14:paraId="78B10B36" w14:textId="77777777" w:rsidR="00B2511D" w:rsidRDefault="00B2511D" w:rsidP="008848B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Smit &amp; </w:t>
                      </w:r>
                      <w:proofErr w:type="spellStart"/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>Kie</w:t>
                      </w:r>
                      <w:proofErr w:type="spellEnd"/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Brokers (PTY)Ltd</w:t>
                      </w:r>
                    </w:p>
                    <w:p w14:paraId="2735253B" w14:textId="7606A9E7" w:rsidR="00B2511D" w:rsidRPr="00B2511D" w:rsidRDefault="00B2511D" w:rsidP="008848B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>FSP: 11184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F254A">
        <w:rPr>
          <w:rFonts w:ascii="Segoe UI" w:hAnsi="Segoe UI" w:cs="Segoe UI"/>
          <w:b/>
          <w:color w:val="5C0000"/>
          <w:sz w:val="18"/>
          <w:szCs w:val="18"/>
          <w:lang w:val="en-US"/>
        </w:rPr>
        <w:t>Advising Broker</w:t>
      </w:r>
    </w:p>
    <w:p w14:paraId="12CA593C" w14:textId="7C47898D" w:rsidR="00D4073E" w:rsidRPr="001F254A" w:rsidRDefault="00D4073E" w:rsidP="00447D96">
      <w:pPr>
        <w:spacing w:after="0"/>
        <w:rPr>
          <w:rFonts w:ascii="Segoe UI" w:hAnsi="Segoe UI" w:cs="Segoe UI"/>
          <w:b/>
          <w:color w:val="5C0000"/>
          <w:sz w:val="18"/>
          <w:szCs w:val="18"/>
          <w:lang w:val="en-US"/>
        </w:rPr>
      </w:pPr>
      <w:r>
        <w:rPr>
          <w:rFonts w:ascii="Segoe UI" w:hAnsi="Segoe UI" w:cs="Segoe UI"/>
          <w:b/>
          <w:color w:val="5C0000"/>
          <w:sz w:val="18"/>
          <w:szCs w:val="18"/>
          <w:lang w:val="en-US"/>
        </w:rPr>
        <w:t>Henk Smit</w:t>
      </w:r>
    </w:p>
    <w:p w14:paraId="749F7682" w14:textId="7046EEA6" w:rsidR="00447D96" w:rsidRPr="001F254A" w:rsidRDefault="00447D96" w:rsidP="00447D96">
      <w:pPr>
        <w:spacing w:after="0"/>
        <w:rPr>
          <w:rFonts w:ascii="Segoe UI" w:hAnsi="Segoe UI" w:cs="Segoe UI"/>
          <w:color w:val="5C0000"/>
          <w:sz w:val="18"/>
          <w:szCs w:val="18"/>
          <w:lang w:val="en-US"/>
        </w:rPr>
      </w:pPr>
      <w:r w:rsidRPr="001F254A">
        <w:rPr>
          <w:rFonts w:ascii="Segoe UI" w:hAnsi="Segoe UI" w:cs="Segoe UI"/>
          <w:color w:val="5C0000"/>
          <w:sz w:val="18"/>
          <w:szCs w:val="18"/>
          <w:lang w:val="en-US"/>
        </w:rPr>
        <w:t>FSP: 29627</w:t>
      </w:r>
    </w:p>
    <w:p w14:paraId="6C3E407A" w14:textId="77777777" w:rsidR="00945815" w:rsidRPr="00945815" w:rsidRDefault="00945815" w:rsidP="00447D96">
      <w:pPr>
        <w:spacing w:after="0"/>
        <w:rPr>
          <w:rFonts w:ascii="Segoe UI" w:hAnsi="Segoe UI" w:cs="Segoe UI"/>
          <w:color w:val="5C0000"/>
          <w:sz w:val="20"/>
          <w:szCs w:val="20"/>
          <w:lang w:val="en-US"/>
        </w:rPr>
      </w:pPr>
    </w:p>
    <w:p w14:paraId="1CD93E76" w14:textId="77777777" w:rsidR="008848B7" w:rsidRDefault="008848B7" w:rsidP="00FA17C0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15A5C31F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</w:rPr>
      </w:pPr>
      <w:r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  <w:t>CLIENT DETAILS</w:t>
      </w:r>
    </w:p>
    <w:p w14:paraId="133B4804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2"/>
          <w:szCs w:val="22"/>
        </w:rPr>
      </w:pPr>
    </w:p>
    <w:p w14:paraId="64468D6E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CLIENT NAME OR LEGAL ENTITY:</w:t>
      </w:r>
    </w:p>
    <w:p w14:paraId="01AC95D9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54FD53FD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158BE68F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3318B7AB" w14:textId="77777777" w:rsidR="00E209C4" w:rsidRDefault="00E209C4" w:rsidP="00E209C4">
      <w:pPr>
        <w:pStyle w:val="Header"/>
        <w:tabs>
          <w:tab w:val="left" w:pos="720"/>
        </w:tabs>
        <w:spacing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POLICY REFERENCE NUMBERS OR POLICY NUMBERS: 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64AEC0B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134E426F" w14:textId="62A3867A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ID NUMBER…………………………………………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.  DATE:  ……………………………………………</w:t>
      </w:r>
    </w:p>
    <w:p w14:paraId="3C574709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7B4CEC46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</w:p>
    <w:p w14:paraId="5111289F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</w:p>
    <w:p w14:paraId="1A504AE2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(PLEASE SELECT THE OPTION RELEVANT TO YOUR NEED)</w:t>
      </w:r>
    </w:p>
    <w:p w14:paraId="155581E4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0C64CDBD" w14:textId="7ED07870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lang w:val="en"/>
        </w:rPr>
      </w:pPr>
      <w:r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RENEWAL </w:t>
      </w:r>
      <w:proofErr w:type="gramStart"/>
      <w:r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(  </w:t>
      </w:r>
      <w:proofErr w:type="gramEnd"/>
      <w:r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   )  </w:t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</w:r>
      <w:r w:rsidR="003E17C5"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  </w:t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NEW BUSINESS (     ) </w:t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  <w:t xml:space="preserve">REPLACEMENT (     ) </w:t>
      </w:r>
    </w:p>
    <w:p w14:paraId="12359132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2C0FF438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7B18E600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053C9028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lang w:val="en"/>
        </w:rPr>
      </w:pPr>
      <w:r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  <w:t>DECLARATION BY CLIENT</w:t>
      </w:r>
    </w:p>
    <w:p w14:paraId="7F72EF45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775238BA" w14:textId="77777777" w:rsidR="00E209C4" w:rsidRDefault="00E209C4" w:rsidP="00E209C4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I confirm that the advising Broker </w:t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  <w:t>________________________has made his recommendations available to me and my financial position is as follows:</w:t>
      </w:r>
    </w:p>
    <w:p w14:paraId="285731C8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341D8306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6B384DF3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6A135C22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03C2841C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5852CE08" w14:textId="77777777" w:rsidR="00E209C4" w:rsidRDefault="00E209C4" w:rsidP="00E209C4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7BB6FB05" w14:textId="77777777" w:rsidR="00E209C4" w:rsidRDefault="00E209C4" w:rsidP="00E209C4">
      <w:pPr>
        <w:pStyle w:val="Header"/>
        <w:tabs>
          <w:tab w:val="left" w:pos="720"/>
        </w:tabs>
        <w:ind w:left="720"/>
        <w:rPr>
          <w:rFonts w:ascii="Arial" w:hAnsi="Arial" w:cs="Arial"/>
          <w:sz w:val="22"/>
          <w:szCs w:val="22"/>
        </w:rPr>
      </w:pPr>
    </w:p>
    <w:p w14:paraId="35C8E128" w14:textId="77777777" w:rsidR="00E209C4" w:rsidRDefault="00E209C4" w:rsidP="00E209C4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sz w:val="22"/>
          <w:szCs w:val="22"/>
          <w:lang w:val="en"/>
        </w:rPr>
        <w:t xml:space="preserve"> </w:t>
      </w:r>
      <w:r>
        <w:rPr>
          <w:rFonts w:ascii="Arial" w:hAnsi="Arial" w:cs="Arial"/>
          <w:color w:val="212121"/>
          <w:lang w:val="en"/>
        </w:rPr>
        <w:t>I confirm that the following points are my main concerns:</w:t>
      </w:r>
    </w:p>
    <w:p w14:paraId="76729C8F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25ED22C5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155BAD1F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790D31A9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0A371177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7DA5B973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59C86BF5" w14:textId="77777777" w:rsidR="00E209C4" w:rsidRDefault="00E209C4" w:rsidP="00E209C4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78E28784" w14:textId="77777777" w:rsidR="00E209C4" w:rsidRDefault="00E209C4" w:rsidP="00E209C4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and that the advising Broker has paid careful attention to the above points as well as other                  </w:t>
      </w:r>
    </w:p>
    <w:p w14:paraId="2575DA47" w14:textId="77777777" w:rsidR="00E209C4" w:rsidRDefault="00E209C4" w:rsidP="00E209C4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lastRenderedPageBreak/>
        <w:t xml:space="preserve">related sections. </w:t>
      </w:r>
    </w:p>
    <w:p w14:paraId="35438B11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</w:p>
    <w:p w14:paraId="7B3AEAA2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</w:p>
    <w:p w14:paraId="1E48326E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lang w:val="en"/>
        </w:rPr>
        <w:t>The following products;</w:t>
      </w:r>
      <w:r>
        <w:rPr>
          <w:rFonts w:ascii="Arial" w:hAnsi="Arial" w:cs="Arial"/>
          <w:color w:val="212121"/>
          <w:sz w:val="22"/>
          <w:szCs w:val="22"/>
          <w:lang w:val="en"/>
        </w:rPr>
        <w:t xml:space="preserve"> </w:t>
      </w:r>
    </w:p>
    <w:p w14:paraId="52C356E3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     ……………………………………………………………………………………………………………</w:t>
      </w:r>
    </w:p>
    <w:p w14:paraId="2AE933C2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4F736587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……………………………………………………………………………………………………………</w:t>
      </w:r>
    </w:p>
    <w:p w14:paraId="190AD3E5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4F6FC897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</w:t>
      </w:r>
    </w:p>
    <w:p w14:paraId="0E6F1EE0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ab/>
      </w:r>
    </w:p>
    <w:p w14:paraId="58003EEE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were considered and I have accepted ...................................................................... as the product that best meets my financial needs / risk. I understand that the accuracy and effectiveness of the Needs Analysis depends on the information I provided to the advising broker. I confirm that the advising broker has enquire about my needs to recommend any products or policies that I may require based on the information given to him. The subsequent product recommendation in this record is based largely on information related to my personal / business circumstances that I provided to my advisory broker. I understand that any material non-disclosure and / or misrepresentation may result in inappropriate products being recommended to me, which may result in non-payment of claims.</w:t>
      </w:r>
    </w:p>
    <w:p w14:paraId="1C7B1C36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  <w:lang w:val="en"/>
        </w:rPr>
      </w:pPr>
    </w:p>
    <w:p w14:paraId="39F5FEBC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2D3A5833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212121"/>
          <w:lang w:val="en" w:eastAsia="en-ZA"/>
        </w:rPr>
      </w:pPr>
      <w:r>
        <w:rPr>
          <w:rFonts w:ascii="Arial" w:eastAsia="Times New Roman" w:hAnsi="Arial" w:cs="Arial"/>
          <w:b/>
          <w:color w:val="212121"/>
          <w:lang w:val="en" w:eastAsia="en-ZA"/>
        </w:rPr>
        <w:t>I note that the following aspects may result in the repudiation of insurance claims.</w:t>
      </w:r>
    </w:p>
    <w:p w14:paraId="32567791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212121"/>
          <w:lang w:val="en" w:eastAsia="en-ZA"/>
        </w:rPr>
      </w:pPr>
    </w:p>
    <w:p w14:paraId="3A35C3C0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1. Items not specified on the policy schedule.</w:t>
      </w:r>
    </w:p>
    <w:p w14:paraId="3BA380EE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2. Damage due to uninsured events.</w:t>
      </w:r>
    </w:p>
    <w:p w14:paraId="0A95FEA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3. Theft in the open, and / or without visible signs of forcible entry or exit.</w:t>
      </w:r>
    </w:p>
    <w:p w14:paraId="37583958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4. False or non-disclosure, unpaid premiums, poor maintenance and insufficient security.</w:t>
      </w:r>
    </w:p>
    <w:p w14:paraId="4E9CC088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5. Non- compliance with the law.</w:t>
      </w:r>
    </w:p>
    <w:p w14:paraId="6E92F9E5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6. All loss or damage must be reported within 30 days of date of the event.</w:t>
      </w:r>
    </w:p>
    <w:p w14:paraId="1789B3E4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7. Subrogation is the right of the insurer after a claim has been instituted to obtain some of the rights     </w:t>
      </w:r>
    </w:p>
    <w:p w14:paraId="18C6E24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    from the insured</w:t>
      </w:r>
    </w:p>
    <w:p w14:paraId="20E4B82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8. Financial interest in an item: is a minimum requirement of insurable interest.</w:t>
      </w:r>
    </w:p>
    <w:p w14:paraId="017AA17E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58921E03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78963E9E" w14:textId="77777777" w:rsidR="00E209C4" w:rsidRDefault="00E209C4" w:rsidP="00E209C4">
      <w:pPr>
        <w:pStyle w:val="HTMLPreformatted"/>
        <w:shd w:val="clear" w:color="auto" w:fill="FFFFFF"/>
        <w:rPr>
          <w:rFonts w:ascii="Arial" w:hAnsi="Arial" w:cs="Arial"/>
          <w:color w:val="212121"/>
        </w:rPr>
      </w:pPr>
    </w:p>
    <w:p w14:paraId="36ED1D6C" w14:textId="77777777" w:rsidR="00E209C4" w:rsidRDefault="00E209C4" w:rsidP="00E209C4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I confirm that the advising broker has discussed the following risks and has brought under my attention (if any): </w:t>
      </w:r>
    </w:p>
    <w:p w14:paraId="418E92F9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      ............................................................................................................................................................</w:t>
      </w:r>
    </w:p>
    <w:p w14:paraId="15A93306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17173B7C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...............................................................................................................................</w:t>
      </w:r>
    </w:p>
    <w:p w14:paraId="7151B067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hAnsi="Arial" w:cs="Arial"/>
          <w:sz w:val="20"/>
          <w:szCs w:val="20"/>
        </w:rPr>
      </w:pPr>
    </w:p>
    <w:p w14:paraId="65E94DA3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hAnsi="Arial" w:cs="Arial"/>
          <w:sz w:val="20"/>
          <w:szCs w:val="20"/>
        </w:rPr>
      </w:pPr>
    </w:p>
    <w:p w14:paraId="4254478C" w14:textId="77777777" w:rsidR="00E209C4" w:rsidRDefault="00E209C4" w:rsidP="00E209C4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I confirm that my knowledge of short-term Insurance is:</w:t>
      </w:r>
    </w:p>
    <w:p w14:paraId="36499DD3" w14:textId="77777777" w:rsidR="00E209C4" w:rsidRDefault="00E209C4" w:rsidP="00E209C4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</w:p>
    <w:p w14:paraId="41388AEF" w14:textId="77777777" w:rsidR="00E209C4" w:rsidRDefault="00E209C4" w:rsidP="00E209C4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Limited </w:t>
      </w:r>
      <w:proofErr w:type="gramStart"/>
      <w:r>
        <w:rPr>
          <w:rFonts w:ascii="Arial" w:hAnsi="Arial" w:cs="Arial"/>
          <w:color w:val="212121"/>
          <w:lang w:val="en"/>
        </w:rPr>
        <w:t xml:space="preserve">   (</w:t>
      </w:r>
      <w:proofErr w:type="gramEnd"/>
      <w:r>
        <w:rPr>
          <w:rFonts w:ascii="Arial" w:hAnsi="Arial" w:cs="Arial"/>
          <w:color w:val="212121"/>
          <w:lang w:val="en"/>
        </w:rPr>
        <w:t xml:space="preserve">    )</w:t>
      </w:r>
    </w:p>
    <w:p w14:paraId="3136C027" w14:textId="77777777" w:rsidR="00E209C4" w:rsidRDefault="00E209C4" w:rsidP="00E209C4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Sufficient </w:t>
      </w:r>
      <w:proofErr w:type="gramStart"/>
      <w:r>
        <w:rPr>
          <w:rFonts w:ascii="Arial" w:hAnsi="Arial" w:cs="Arial"/>
          <w:color w:val="212121"/>
          <w:lang w:val="en"/>
        </w:rPr>
        <w:t xml:space="preserve">(  </w:t>
      </w:r>
      <w:proofErr w:type="gramEnd"/>
      <w:r>
        <w:rPr>
          <w:rFonts w:ascii="Arial" w:hAnsi="Arial" w:cs="Arial"/>
          <w:color w:val="212121"/>
          <w:lang w:val="en"/>
        </w:rPr>
        <w:t xml:space="preserve">  )</w:t>
      </w:r>
    </w:p>
    <w:p w14:paraId="1C765D08" w14:textId="77777777" w:rsidR="00E209C4" w:rsidRDefault="00E209C4" w:rsidP="00E209C4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Vast      </w:t>
      </w:r>
      <w:proofErr w:type="gramStart"/>
      <w:r>
        <w:rPr>
          <w:rFonts w:ascii="Arial" w:hAnsi="Arial" w:cs="Arial"/>
          <w:color w:val="212121"/>
          <w:lang w:val="en"/>
        </w:rPr>
        <w:t xml:space="preserve">   (</w:t>
      </w:r>
      <w:proofErr w:type="gramEnd"/>
      <w:r>
        <w:rPr>
          <w:rFonts w:ascii="Arial" w:hAnsi="Arial" w:cs="Arial"/>
          <w:color w:val="212121"/>
          <w:lang w:val="en"/>
        </w:rPr>
        <w:t xml:space="preserve">    )</w:t>
      </w:r>
    </w:p>
    <w:p w14:paraId="03DBAC9D" w14:textId="77777777" w:rsidR="00E209C4" w:rsidRDefault="00E209C4" w:rsidP="00E209C4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client’s own word choice _________</w:t>
      </w:r>
    </w:p>
    <w:p w14:paraId="1D79B910" w14:textId="77777777" w:rsidR="00E209C4" w:rsidRDefault="00E209C4" w:rsidP="00E209C4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</w:p>
    <w:p w14:paraId="61BD4CDD" w14:textId="77777777" w:rsidR="00E209C4" w:rsidRDefault="00E209C4" w:rsidP="00E209C4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and I acknowledge that I have an obligation to </w:t>
      </w:r>
      <w:proofErr w:type="spellStart"/>
      <w:r>
        <w:rPr>
          <w:rFonts w:ascii="Arial" w:hAnsi="Arial" w:cs="Arial"/>
          <w:color w:val="212121"/>
          <w:lang w:val="en"/>
        </w:rPr>
        <w:t>familiarise</w:t>
      </w:r>
      <w:proofErr w:type="spellEnd"/>
      <w:r>
        <w:rPr>
          <w:rFonts w:ascii="Arial" w:hAnsi="Arial" w:cs="Arial"/>
          <w:color w:val="212121"/>
          <w:lang w:val="en"/>
        </w:rPr>
        <w:t xml:space="preserve"> myself with the exclusions, terms and conditions of the product / s and the cover I bought, and to make sure that I understand any terms and / or exclusions. If there are any uncertainties, I will make time to consult my advisor to discuss the necessary information.</w:t>
      </w:r>
    </w:p>
    <w:p w14:paraId="363AA103" w14:textId="77777777" w:rsidR="00E209C4" w:rsidRDefault="00E209C4" w:rsidP="00E209C4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  <w:lang w:val="en"/>
        </w:rPr>
      </w:pPr>
    </w:p>
    <w:p w14:paraId="023FCB0F" w14:textId="77777777" w:rsidR="00E209C4" w:rsidRDefault="00E209C4" w:rsidP="00E209C4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  <w:lang w:val="en"/>
        </w:rPr>
      </w:pPr>
    </w:p>
    <w:p w14:paraId="645D9F31" w14:textId="77777777" w:rsidR="00E209C4" w:rsidRDefault="00E209C4" w:rsidP="00E209C4">
      <w:pPr>
        <w:pStyle w:val="HTMLPreformatted"/>
        <w:numPr>
          <w:ilvl w:val="0"/>
          <w:numId w:val="7"/>
        </w:numPr>
        <w:shd w:val="clear" w:color="auto" w:fill="FFFFFF"/>
        <w:spacing w:line="276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lastRenderedPageBreak/>
        <w:t>I accept the excesses that were discussed and presented as in my policy schedule / quote. I take note of the waiver of and additional excesses applicable under the specific section / s, as well as the differences between my previous / existing cover with</w:t>
      </w:r>
    </w:p>
    <w:p w14:paraId="76B1031A" w14:textId="77777777" w:rsidR="00E209C4" w:rsidRDefault="00E209C4" w:rsidP="00E209C4">
      <w:pPr>
        <w:pStyle w:val="HTMLPreformatted"/>
        <w:shd w:val="clear" w:color="auto" w:fill="FFFFFF"/>
        <w:spacing w:line="276" w:lineRule="auto"/>
        <w:rPr>
          <w:rFonts w:ascii="Arial" w:hAnsi="Arial" w:cs="Arial"/>
          <w:color w:val="212121"/>
          <w:lang w:val="en"/>
        </w:rPr>
      </w:pPr>
    </w:p>
    <w:p w14:paraId="7FD0E74A" w14:textId="77777777" w:rsidR="00E209C4" w:rsidRDefault="00E209C4" w:rsidP="00E209C4">
      <w:pPr>
        <w:pStyle w:val="HTMLPreformatted"/>
        <w:shd w:val="clear" w:color="auto" w:fill="FFFFFF"/>
        <w:spacing w:line="276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              ...................................................... if applicable.</w:t>
      </w:r>
    </w:p>
    <w:p w14:paraId="0C4602FD" w14:textId="77777777" w:rsidR="00E209C4" w:rsidRDefault="00E209C4" w:rsidP="00E209C4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74ED562F" w14:textId="77777777" w:rsidR="00E209C4" w:rsidRDefault="00E209C4" w:rsidP="00E209C4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501044B5" w14:textId="77777777" w:rsidR="00E209C4" w:rsidRDefault="00E209C4" w:rsidP="00E209C4">
      <w:pPr>
        <w:pStyle w:val="HTMLPreformatted"/>
        <w:numPr>
          <w:ilvl w:val="0"/>
          <w:numId w:val="7"/>
        </w:numPr>
        <w:shd w:val="clear" w:color="auto" w:fill="FFFFFF"/>
        <w:spacing w:line="480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I declare that my main reason for the decision to change Insurer / FSP is due to </w:t>
      </w:r>
    </w:p>
    <w:p w14:paraId="1B28A282" w14:textId="77777777" w:rsidR="00E209C4" w:rsidRDefault="00E209C4" w:rsidP="00E209C4">
      <w:pPr>
        <w:pStyle w:val="HTMLPreformatted"/>
        <w:shd w:val="clear" w:color="auto" w:fill="FFFFFF"/>
        <w:spacing w:line="480" w:lineRule="auto"/>
        <w:ind w:left="720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>.............................................................................................................................</w:t>
      </w:r>
    </w:p>
    <w:p w14:paraId="00EF0509" w14:textId="77777777" w:rsidR="00E209C4" w:rsidRDefault="00E209C4" w:rsidP="00E209C4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6CA0D966" w14:textId="77777777" w:rsidR="00E209C4" w:rsidRDefault="00E209C4" w:rsidP="00E209C4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If I would like to add / delete my cover or make any changes to it, I need to confirm by fax, phone or email to my advising broker.</w:t>
      </w:r>
    </w:p>
    <w:p w14:paraId="71C1018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1465B8B9" w14:textId="77777777" w:rsidR="00E209C4" w:rsidRDefault="00E209C4" w:rsidP="00E209C4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 confirm that the following has been discussed and, if necessary, a copy will be handed / sent to me: I confirm that the signing of the following documents forms part of this Advisory Record:</w:t>
      </w:r>
    </w:p>
    <w:p w14:paraId="1D6C48BB" w14:textId="77777777" w:rsidR="00E209C4" w:rsidRDefault="00E209C4" w:rsidP="00E209C4">
      <w:pPr>
        <w:pStyle w:val="ListParagraph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5E2EF843" w14:textId="77777777" w:rsidR="00E209C4" w:rsidRDefault="00E209C4" w:rsidP="00E209C4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4AF7035F" w14:textId="77777777" w:rsidR="00E209C4" w:rsidRDefault="00E209C4" w:rsidP="00E209C4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014935F9" w14:textId="77777777" w:rsidR="00E209C4" w:rsidRDefault="00E209C4" w:rsidP="00E209C4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(PLEASE SELECT THE OPTION RELEVANT TO YOUR NEED)</w:t>
      </w:r>
    </w:p>
    <w:p w14:paraId="70A8387E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008C2BF8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tbl>
      <w:tblPr>
        <w:tblW w:w="8931" w:type="dxa"/>
        <w:tblInd w:w="-10" w:type="dxa"/>
        <w:tblLook w:val="04A0" w:firstRow="1" w:lastRow="0" w:firstColumn="1" w:lastColumn="0" w:noHBand="0" w:noVBand="1"/>
      </w:tblPr>
      <w:tblGrid>
        <w:gridCol w:w="632"/>
        <w:gridCol w:w="3621"/>
        <w:gridCol w:w="931"/>
        <w:gridCol w:w="300"/>
        <w:gridCol w:w="3447"/>
      </w:tblGrid>
      <w:tr w:rsidR="00E209C4" w14:paraId="16430071" w14:textId="77777777" w:rsidTr="003E17C5">
        <w:trPr>
          <w:trHeight w:val="585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C7F8138" w14:textId="77777777" w:rsidR="00E209C4" w:rsidRDefault="00E209C4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28CF6B1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Renewals and conditions are discussed where applicable</w:t>
            </w: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54E0D63A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50876335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4F5D6EC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Introduction letter</w:t>
            </w:r>
          </w:p>
        </w:tc>
      </w:tr>
      <w:tr w:rsidR="00E209C4" w14:paraId="30044A00" w14:textId="77777777" w:rsidTr="003E17C5">
        <w:trPr>
          <w:trHeight w:val="75"/>
        </w:trPr>
        <w:tc>
          <w:tcPr>
            <w:tcW w:w="632" w:type="dxa"/>
            <w:noWrap/>
            <w:vAlign w:val="bottom"/>
            <w:hideMark/>
          </w:tcPr>
          <w:p w14:paraId="2374A753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1" w:type="dxa"/>
            <w:noWrap/>
            <w:vAlign w:val="center"/>
            <w:hideMark/>
          </w:tcPr>
          <w:p w14:paraId="4D43DE70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3FB94CDF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42C6ED37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447" w:type="dxa"/>
            <w:noWrap/>
            <w:vAlign w:val="bottom"/>
            <w:hideMark/>
          </w:tcPr>
          <w:p w14:paraId="64872787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E209C4" w14:paraId="00803A2C" w14:textId="77777777" w:rsidTr="003E17C5">
        <w:trPr>
          <w:trHeight w:val="900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F97A151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714668E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Indemnity Limits / Insured Divisions and Amounts are confirmed and correct and, where necessary, amended</w:t>
            </w: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14AF5664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2591F706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BBE5999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Authorization to obtain information</w:t>
            </w:r>
          </w:p>
        </w:tc>
      </w:tr>
      <w:tr w:rsidR="00E209C4" w14:paraId="7B537B22" w14:textId="77777777" w:rsidTr="003E17C5">
        <w:trPr>
          <w:trHeight w:val="165"/>
        </w:trPr>
        <w:tc>
          <w:tcPr>
            <w:tcW w:w="632" w:type="dxa"/>
            <w:noWrap/>
            <w:vAlign w:val="bottom"/>
            <w:hideMark/>
          </w:tcPr>
          <w:p w14:paraId="52445990" w14:textId="77777777" w:rsidR="00E209C4" w:rsidRDefault="00E209C4">
            <w:pPr>
              <w:rPr>
                <w:rFonts w:ascii="Arial" w:hAnsi="Arial" w:cs="Arial"/>
                <w:color w:val="212121"/>
              </w:rPr>
            </w:pPr>
          </w:p>
        </w:tc>
        <w:tc>
          <w:tcPr>
            <w:tcW w:w="3621" w:type="dxa"/>
            <w:noWrap/>
            <w:vAlign w:val="center"/>
            <w:hideMark/>
          </w:tcPr>
          <w:p w14:paraId="232CD044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093E95AD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4100C093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447" w:type="dxa"/>
            <w:noWrap/>
            <w:vAlign w:val="bottom"/>
            <w:hideMark/>
          </w:tcPr>
          <w:p w14:paraId="54E8A01E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E209C4" w14:paraId="4F1E1662" w14:textId="77777777" w:rsidTr="003E17C5">
        <w:trPr>
          <w:trHeight w:val="600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CA7B831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9521EEB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Statutory notice / FDV license is available upon request.</w:t>
            </w: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3E790586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3D5AB96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7248563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Appointment Letter</w:t>
            </w:r>
          </w:p>
        </w:tc>
      </w:tr>
      <w:tr w:rsidR="00E209C4" w14:paraId="192CEBC1" w14:textId="77777777" w:rsidTr="003E17C5">
        <w:trPr>
          <w:trHeight w:val="165"/>
        </w:trPr>
        <w:tc>
          <w:tcPr>
            <w:tcW w:w="632" w:type="dxa"/>
            <w:noWrap/>
            <w:vAlign w:val="bottom"/>
            <w:hideMark/>
          </w:tcPr>
          <w:p w14:paraId="504D8B56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21" w:type="dxa"/>
            <w:noWrap/>
            <w:vAlign w:val="bottom"/>
            <w:hideMark/>
          </w:tcPr>
          <w:p w14:paraId="49E744FF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931" w:type="dxa"/>
            <w:shd w:val="clear" w:color="auto" w:fill="FFFFFF"/>
            <w:noWrap/>
            <w:vAlign w:val="bottom"/>
            <w:hideMark/>
          </w:tcPr>
          <w:p w14:paraId="484ED3E9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1324735B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447" w:type="dxa"/>
            <w:noWrap/>
            <w:vAlign w:val="bottom"/>
            <w:hideMark/>
          </w:tcPr>
          <w:p w14:paraId="786A1823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E209C4" w14:paraId="2831376F" w14:textId="77777777" w:rsidTr="003E17C5">
        <w:trPr>
          <w:trHeight w:val="540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6B5D1A76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DCD086A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Claim and complaint procedure is available upon request.</w:t>
            </w: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6DC8CBE8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B4377CB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765791F7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val="en" w:eastAsia="en-US"/>
              </w:rPr>
            </w:pPr>
          </w:p>
          <w:p w14:paraId="1887AE2A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Signed schedule / quote</w:t>
            </w:r>
          </w:p>
        </w:tc>
      </w:tr>
      <w:tr w:rsidR="00E209C4" w14:paraId="5681F099" w14:textId="77777777" w:rsidTr="003E17C5">
        <w:trPr>
          <w:trHeight w:val="165"/>
        </w:trPr>
        <w:tc>
          <w:tcPr>
            <w:tcW w:w="632" w:type="dxa"/>
            <w:noWrap/>
            <w:vAlign w:val="bottom"/>
            <w:hideMark/>
          </w:tcPr>
          <w:p w14:paraId="03285D51" w14:textId="77777777" w:rsidR="00E209C4" w:rsidRDefault="00E209C4">
            <w:pPr>
              <w:rPr>
                <w:rFonts w:ascii="Arial" w:hAnsi="Arial" w:cs="Arial"/>
                <w:color w:val="212121"/>
              </w:rPr>
            </w:pPr>
          </w:p>
        </w:tc>
        <w:tc>
          <w:tcPr>
            <w:tcW w:w="3621" w:type="dxa"/>
            <w:noWrap/>
            <w:vAlign w:val="bottom"/>
            <w:hideMark/>
          </w:tcPr>
          <w:p w14:paraId="3E90A48C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931" w:type="dxa"/>
            <w:shd w:val="clear" w:color="auto" w:fill="FFFFFF"/>
            <w:noWrap/>
            <w:vAlign w:val="bottom"/>
            <w:hideMark/>
          </w:tcPr>
          <w:p w14:paraId="4E056A93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40D66078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447" w:type="dxa"/>
            <w:noWrap/>
            <w:vAlign w:val="bottom"/>
            <w:hideMark/>
          </w:tcPr>
          <w:p w14:paraId="7B3FB7FA" w14:textId="77777777" w:rsidR="00E209C4" w:rsidRDefault="00E209C4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E209C4" w14:paraId="15BC47E6" w14:textId="77777777" w:rsidTr="003E17C5">
        <w:trPr>
          <w:trHeight w:val="1440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51F8044F" w14:textId="77777777" w:rsidR="00E209C4" w:rsidRDefault="00E209C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2CA25AA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Average: Prerequisite condition means that if your insured amount does not meet a new replacement value, you will be penalized for the amount you are underinsured in the event of a claim.</w:t>
            </w:r>
          </w:p>
        </w:tc>
        <w:tc>
          <w:tcPr>
            <w:tcW w:w="931" w:type="dxa"/>
            <w:shd w:val="clear" w:color="auto" w:fill="FFFFFF"/>
            <w:noWrap/>
            <w:vAlign w:val="center"/>
            <w:hideMark/>
          </w:tcPr>
          <w:p w14:paraId="1013B1DE" w14:textId="77777777" w:rsidR="00E209C4" w:rsidRDefault="00E209C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5E9B5395" w14:textId="77777777" w:rsidR="00E209C4" w:rsidRDefault="00E209C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7E27557" w14:textId="77777777" w:rsidR="00E209C4" w:rsidRDefault="00E209C4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Completed Application, Needs and Risk Assessment / Renewal</w:t>
            </w:r>
          </w:p>
        </w:tc>
      </w:tr>
    </w:tbl>
    <w:p w14:paraId="731F0C5B" w14:textId="77777777" w:rsidR="00E209C4" w:rsidRDefault="00E209C4" w:rsidP="00E209C4">
      <w:pPr>
        <w:pStyle w:val="ListParagraph"/>
        <w:rPr>
          <w:rFonts w:ascii="Arial" w:eastAsia="Arial" w:hAnsi="Arial" w:cs="Arial"/>
          <w:sz w:val="20"/>
          <w:szCs w:val="20"/>
          <w:lang w:eastAsia="en-ZA"/>
        </w:rPr>
      </w:pPr>
    </w:p>
    <w:p w14:paraId="0929FC0B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hAnsi="Arial" w:cs="Arial"/>
        </w:rPr>
      </w:pPr>
    </w:p>
    <w:p w14:paraId="2AB6E493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hAnsi="Arial" w:cs="Arial"/>
        </w:rPr>
      </w:pPr>
    </w:p>
    <w:p w14:paraId="456BA62E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Signature of Client .....................................                                Date: ...................................................</w:t>
      </w:r>
    </w:p>
    <w:p w14:paraId="4DD31730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362D7C88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0A0F3D0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05A61F27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5105BF35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792CBC74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444699BD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  <w:t>DECLARATION BY FSP</w:t>
      </w:r>
    </w:p>
    <w:p w14:paraId="6384BB34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760EA808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The client has the freedom to only accept the products marked on the application, needs and risk analysis and and/or as accepted on the quotation.  The consequences of the providing correct and detailed information has been explained to the client and the client has indicated that he understands these consequences.</w:t>
      </w:r>
    </w:p>
    <w:p w14:paraId="2B513B8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6666B224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Any verbal amendments must be confirmed in writing by the advising broker.</w:t>
      </w:r>
    </w:p>
    <w:p w14:paraId="0CCCFD14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2F158E41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 confirm that I have complied with FAIS and the internal procedures that are expected of me and that all required documents have been completed and / or obtained and that relevant copies thereof will be handed / sent to the client.</w:t>
      </w:r>
    </w:p>
    <w:p w14:paraId="68FF30F9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2106A6BD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Broker's name: ...............................</w:t>
      </w:r>
    </w:p>
    <w:p w14:paraId="173751D1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404A7865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Branch: ...........................................</w:t>
      </w:r>
    </w:p>
    <w:p w14:paraId="03F9A0B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1A988200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FSP number: ..................................</w:t>
      </w:r>
    </w:p>
    <w:p w14:paraId="67BFFFD5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4BC6734F" w14:textId="77777777" w:rsidR="00E209C4" w:rsidRDefault="00E209C4" w:rsidP="00E209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hAnsi="Arial" w:cs="Arial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Signature: .......................................</w:t>
      </w:r>
    </w:p>
    <w:p w14:paraId="5F088F71" w14:textId="5C111028" w:rsidR="00581559" w:rsidRPr="00946ECC" w:rsidRDefault="00581559" w:rsidP="00E209C4">
      <w:pPr>
        <w:pStyle w:val="HTMLPreformatted"/>
        <w:shd w:val="clear" w:color="auto" w:fill="FFFFFF"/>
        <w:rPr>
          <w:rFonts w:ascii="Arial" w:hAnsi="Arial" w:cs="Arial"/>
        </w:rPr>
      </w:pPr>
    </w:p>
    <w:sectPr w:rsidR="00581559" w:rsidRPr="00946ECC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EEAE44" w14:textId="77777777" w:rsidR="00842CA2" w:rsidRDefault="00842CA2" w:rsidP="007F4D20">
      <w:pPr>
        <w:spacing w:after="0" w:line="240" w:lineRule="auto"/>
      </w:pPr>
      <w:r>
        <w:separator/>
      </w:r>
    </w:p>
  </w:endnote>
  <w:endnote w:type="continuationSeparator" w:id="0">
    <w:p w14:paraId="2B94C2D3" w14:textId="77777777" w:rsidR="00842CA2" w:rsidRDefault="00842CA2" w:rsidP="007F4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doni MT Poster Compressed">
    <w:panose1 w:val="02070706080601050204"/>
    <w:charset w:val="00"/>
    <w:family w:val="roman"/>
    <w:pitch w:val="variable"/>
    <w:sig w:usb0="00000007" w:usb1="00000000" w:usb2="00000000" w:usb3="00000000" w:csb0="00000011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3E48B" w14:textId="25BB5F63" w:rsidR="007F4D20" w:rsidRDefault="00EA4894">
    <w:pPr>
      <w:pStyle w:val="Footer"/>
    </w:pPr>
    <w:r>
      <w:t>V 2/201</w:t>
    </w:r>
    <w:r w:rsidR="003E17C5">
      <w:t>9</w:t>
    </w:r>
    <w:r w:rsidR="007F4D20">
      <w:tab/>
      <w:t>SMIT &amp; KIE</w:t>
    </w:r>
    <w:r>
      <w:t xml:space="preserve"> BROKERS </w:t>
    </w:r>
    <w:r w:rsidR="007F4D20">
      <w:t>(Pty)Ltd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EC54B8" w14:textId="77777777" w:rsidR="00842CA2" w:rsidRDefault="00842CA2" w:rsidP="007F4D20">
      <w:pPr>
        <w:spacing w:after="0" w:line="240" w:lineRule="auto"/>
      </w:pPr>
      <w:r>
        <w:separator/>
      </w:r>
    </w:p>
  </w:footnote>
  <w:footnote w:type="continuationSeparator" w:id="0">
    <w:p w14:paraId="0B2E753E" w14:textId="77777777" w:rsidR="00842CA2" w:rsidRDefault="00842CA2" w:rsidP="007F4D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0010B"/>
    <w:multiLevelType w:val="hybridMultilevel"/>
    <w:tmpl w:val="32987CD8"/>
    <w:lvl w:ilvl="0" w:tplc="1C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425E9"/>
    <w:multiLevelType w:val="hybridMultilevel"/>
    <w:tmpl w:val="9F366D5A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C40F8"/>
    <w:multiLevelType w:val="hybridMultilevel"/>
    <w:tmpl w:val="756ABF70"/>
    <w:lvl w:ilvl="0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A2D3932"/>
    <w:multiLevelType w:val="hybridMultilevel"/>
    <w:tmpl w:val="C6AA1280"/>
    <w:lvl w:ilvl="0" w:tplc="1C090019">
      <w:start w:val="1"/>
      <w:numFmt w:val="lowerLetter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0C58BA"/>
    <w:multiLevelType w:val="hybridMultilevel"/>
    <w:tmpl w:val="34C49CE4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4D457D"/>
    <w:multiLevelType w:val="hybridMultilevel"/>
    <w:tmpl w:val="35D4957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E15C5E"/>
    <w:multiLevelType w:val="hybridMultilevel"/>
    <w:tmpl w:val="88C809E6"/>
    <w:lvl w:ilvl="0" w:tplc="2194AAC4">
      <w:start w:val="1"/>
      <w:numFmt w:val="lowerLetter"/>
      <w:lvlText w:val="%1.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1" w:tplc="9A3EAF68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2" w:tplc="A54610C2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3" w:tplc="4F141276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4" w:tplc="9EBAC870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5" w:tplc="FD347CD0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6" w:tplc="C032ADF0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7" w:tplc="71C2A40A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8" w:tplc="ADF057D0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1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0"/>
  </w:num>
  <w:num w:numId="5">
    <w:abstractNumId w:val="3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7C0"/>
    <w:rsid w:val="00075925"/>
    <w:rsid w:val="00095FB3"/>
    <w:rsid w:val="001A41B4"/>
    <w:rsid w:val="001B271F"/>
    <w:rsid w:val="001F254A"/>
    <w:rsid w:val="00223605"/>
    <w:rsid w:val="0026600B"/>
    <w:rsid w:val="00300F45"/>
    <w:rsid w:val="00303AD2"/>
    <w:rsid w:val="00390FAE"/>
    <w:rsid w:val="003936E2"/>
    <w:rsid w:val="003A523D"/>
    <w:rsid w:val="003B6A1D"/>
    <w:rsid w:val="003C4F82"/>
    <w:rsid w:val="003E17C5"/>
    <w:rsid w:val="00447D96"/>
    <w:rsid w:val="00501226"/>
    <w:rsid w:val="00531E16"/>
    <w:rsid w:val="005412E3"/>
    <w:rsid w:val="00581559"/>
    <w:rsid w:val="00590555"/>
    <w:rsid w:val="00611FEB"/>
    <w:rsid w:val="006735D5"/>
    <w:rsid w:val="00675D76"/>
    <w:rsid w:val="00686010"/>
    <w:rsid w:val="00686F2A"/>
    <w:rsid w:val="00725A87"/>
    <w:rsid w:val="007E1F75"/>
    <w:rsid w:val="007F4D20"/>
    <w:rsid w:val="00807DEA"/>
    <w:rsid w:val="00826558"/>
    <w:rsid w:val="00842CA2"/>
    <w:rsid w:val="00845514"/>
    <w:rsid w:val="0086278A"/>
    <w:rsid w:val="008848B7"/>
    <w:rsid w:val="008859B1"/>
    <w:rsid w:val="008C4343"/>
    <w:rsid w:val="00945815"/>
    <w:rsid w:val="00946ECC"/>
    <w:rsid w:val="00A2478E"/>
    <w:rsid w:val="00A31118"/>
    <w:rsid w:val="00AB3169"/>
    <w:rsid w:val="00AB374E"/>
    <w:rsid w:val="00B2511D"/>
    <w:rsid w:val="00B40AA0"/>
    <w:rsid w:val="00B5330B"/>
    <w:rsid w:val="00B77997"/>
    <w:rsid w:val="00C23543"/>
    <w:rsid w:val="00D4073E"/>
    <w:rsid w:val="00D7094D"/>
    <w:rsid w:val="00DF3F41"/>
    <w:rsid w:val="00E06040"/>
    <w:rsid w:val="00E209C4"/>
    <w:rsid w:val="00E52A87"/>
    <w:rsid w:val="00EA4894"/>
    <w:rsid w:val="00FA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69E2C"/>
  <w15:chartTrackingRefBased/>
  <w15:docId w15:val="{A057BFB6-2392-47D3-AB41-B29D4BD11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A17C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FA17C0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A17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Z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A17C0"/>
    <w:rPr>
      <w:rFonts w:ascii="Courier New" w:eastAsia="Times New Roman" w:hAnsi="Courier New" w:cs="Courier New"/>
      <w:sz w:val="20"/>
      <w:szCs w:val="20"/>
      <w:lang w:eastAsia="en-ZA"/>
    </w:rPr>
  </w:style>
  <w:style w:type="paragraph" w:styleId="ListParagraph">
    <w:name w:val="List Paragraph"/>
    <w:basedOn w:val="Normal"/>
    <w:uiPriority w:val="34"/>
    <w:qFormat/>
    <w:rsid w:val="0058155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F4D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4D20"/>
  </w:style>
  <w:style w:type="table" w:customStyle="1" w:styleId="TableGrid">
    <w:name w:val="TableGrid"/>
    <w:rsid w:val="00B2511D"/>
    <w:pPr>
      <w:spacing w:after="0" w:line="240" w:lineRule="auto"/>
    </w:pPr>
    <w:rPr>
      <w:rFonts w:eastAsiaTheme="minorEastAsia"/>
      <w:lang w:eastAsia="en-Z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2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1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8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10</cp:revision>
  <dcterms:created xsi:type="dcterms:W3CDTF">2018-01-05T08:39:00Z</dcterms:created>
  <dcterms:modified xsi:type="dcterms:W3CDTF">2019-02-07T13:37:00Z</dcterms:modified>
</cp:coreProperties>
</file>