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36FD6" w14:textId="425DA893" w:rsidR="00B2511D" w:rsidRDefault="00EC282B" w:rsidP="00B2511D">
      <w:pPr>
        <w:spacing w:after="65" w:line="240" w:lineRule="auto"/>
      </w:pPr>
      <w:r>
        <w:rPr>
          <w:noProof/>
          <w:lang w:eastAsia="en-ZA"/>
        </w:rPr>
        <w:drawing>
          <wp:anchor distT="0" distB="0" distL="114300" distR="114300" simplePos="0" relativeHeight="251666432" behindDoc="1" locked="0" layoutInCell="1" allowOverlap="1" wp14:anchorId="68C33BAE" wp14:editId="7158B762">
            <wp:simplePos x="0" y="0"/>
            <wp:positionH relativeFrom="column">
              <wp:posOffset>4591050</wp:posOffset>
            </wp:positionH>
            <wp:positionV relativeFrom="paragraph">
              <wp:posOffset>0</wp:posOffset>
            </wp:positionV>
            <wp:extent cx="1003935" cy="1266825"/>
            <wp:effectExtent l="0" t="0" r="5715" b="9525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ZA"/>
        </w:rPr>
        <w:drawing>
          <wp:anchor distT="0" distB="0" distL="114300" distR="114300" simplePos="0" relativeHeight="251665408" behindDoc="0" locked="0" layoutInCell="1" allowOverlap="1" wp14:anchorId="177D7DAF" wp14:editId="551FA519">
            <wp:simplePos x="0" y="0"/>
            <wp:positionH relativeFrom="column">
              <wp:posOffset>95250</wp:posOffset>
            </wp:positionH>
            <wp:positionV relativeFrom="paragraph">
              <wp:posOffset>-79375</wp:posOffset>
            </wp:positionV>
            <wp:extent cx="1003935" cy="1266825"/>
            <wp:effectExtent l="0" t="0" r="5715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17C0">
        <w:tab/>
      </w:r>
      <w:r w:rsidR="00FA17C0">
        <w:tab/>
      </w:r>
      <w:r w:rsidR="00FA17C0">
        <w:tab/>
      </w:r>
    </w:p>
    <w:p w14:paraId="663123F0" w14:textId="21A14195" w:rsidR="00FA17C0" w:rsidRDefault="00B2511D" w:rsidP="00FE0BBC">
      <w:pPr>
        <w:spacing w:after="20" w:line="240" w:lineRule="auto"/>
      </w:pPr>
      <w:r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</w:p>
    <w:p w14:paraId="063CA268" w14:textId="1ACDB85B" w:rsidR="00FA17C0" w:rsidRDefault="00FA17C0"/>
    <w:p w14:paraId="5F2F18B1" w14:textId="0F18EE29" w:rsidR="00FA17C0" w:rsidRDefault="00C33329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A660C" wp14:editId="37972AC1">
                <wp:simplePos x="0" y="0"/>
                <wp:positionH relativeFrom="column">
                  <wp:posOffset>-523875</wp:posOffset>
                </wp:positionH>
                <wp:positionV relativeFrom="paragraph">
                  <wp:posOffset>357505</wp:posOffset>
                </wp:positionV>
                <wp:extent cx="2199005" cy="90487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00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BE220" w14:textId="77777777" w:rsidR="00FE0BBC" w:rsidRDefault="00FE0BBC" w:rsidP="008848B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53D8201" w14:textId="610B92E7" w:rsidR="008848B7" w:rsidRPr="008848B7" w:rsidRDefault="008848B7" w:rsidP="008848B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848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Advis</w:t>
                            </w:r>
                            <w:r w:rsidR="00390FA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ing Broker</w:t>
                            </w:r>
                          </w:p>
                          <w:p w14:paraId="054196C2" w14:textId="71B3ED5F" w:rsidR="00304109" w:rsidRPr="00304109" w:rsidRDefault="00676C1B" w:rsidP="008848B7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Wessel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Rossouw</w:t>
                            </w:r>
                            <w:proofErr w:type="spellEnd"/>
                            <w:r w:rsidR="00F8176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under supervision of </w:t>
                            </w:r>
                            <w:bookmarkStart w:id="0" w:name="_GoBack"/>
                            <w:bookmarkEnd w:id="0"/>
                            <w:r w:rsidR="00F8176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Warren Bennett</w:t>
                            </w:r>
                          </w:p>
                          <w:p w14:paraId="53997177" w14:textId="6A3A49EA" w:rsidR="008848B7" w:rsidRPr="008848B7" w:rsidRDefault="008848B7" w:rsidP="008848B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48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FSP: </w:t>
                            </w:r>
                            <w:r w:rsidR="00C333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43148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A66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25pt;margin-top:28.15pt;width:173.15pt;height:7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VntgQIAAA8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" stroked="f">
                <v:textbox>
                  <w:txbxContent>
                    <w:p w14:paraId="420BE220" w14:textId="77777777" w:rsidR="00FE0BBC" w:rsidRDefault="00FE0BBC" w:rsidP="008848B7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753D8201" w14:textId="610B92E7" w:rsidR="008848B7" w:rsidRPr="008848B7" w:rsidRDefault="008848B7" w:rsidP="008848B7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848B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Advis</w:t>
                      </w:r>
                      <w:r w:rsidR="00390FA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ing Broker</w:t>
                      </w:r>
                    </w:p>
                    <w:p w14:paraId="054196C2" w14:textId="71B3ED5F" w:rsidR="00304109" w:rsidRPr="00304109" w:rsidRDefault="00676C1B" w:rsidP="008848B7">
                      <w:pPr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Wessel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Rossouw</w:t>
                      </w:r>
                      <w:proofErr w:type="spellEnd"/>
                      <w:r w:rsidR="00F8176F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under supervision of </w:t>
                      </w:r>
                      <w:bookmarkStart w:id="1" w:name="_GoBack"/>
                      <w:bookmarkEnd w:id="1"/>
                      <w:r w:rsidR="00F8176F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Warren Bennett</w:t>
                      </w:r>
                    </w:p>
                    <w:p w14:paraId="53997177" w14:textId="6A3A49EA" w:rsidR="008848B7" w:rsidRPr="008848B7" w:rsidRDefault="008848B7" w:rsidP="008848B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48B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FSP: </w:t>
                      </w:r>
                      <w:r w:rsidR="00C33329">
                        <w:rPr>
                          <w:rFonts w:ascii="Arial" w:hAnsi="Arial" w:cs="Arial"/>
                          <w:sz w:val="18"/>
                          <w:szCs w:val="18"/>
                        </w:rPr>
                        <w:t>43148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1D7B0D51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4BA93E0" w:rsidR="00FA17C0" w:rsidRDefault="00EC282B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4B552" wp14:editId="3AE501D7">
                <wp:simplePos x="0" y="0"/>
                <wp:positionH relativeFrom="column">
                  <wp:posOffset>3714750</wp:posOffset>
                </wp:positionH>
                <wp:positionV relativeFrom="paragraph">
                  <wp:posOffset>137795</wp:posOffset>
                </wp:positionV>
                <wp:extent cx="2466975" cy="49530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E4F75" w14:textId="075C7F6C" w:rsidR="00B2511D" w:rsidRPr="00B2511D" w:rsidRDefault="00B2511D" w:rsidP="007B096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4749409C" w14:textId="39A9866D" w:rsidR="007B0968" w:rsidRDefault="00110DEC" w:rsidP="007B096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Pretoria</w:t>
                            </w:r>
                            <w:r w:rsidR="007B09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75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Brokers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7B09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Pty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7B09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Ltd</w:t>
                            </w:r>
                          </w:p>
                          <w:p w14:paraId="2735253B" w14:textId="12F99B19" w:rsidR="00B2511D" w:rsidRPr="00B2511D" w:rsidRDefault="007B0968" w:rsidP="007B096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="00B2511D"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SP: </w:t>
                            </w:r>
                            <w:r w:rsidR="00FE0BB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43148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4B552" id="_x0000_s1027" type="#_x0000_t202" style="position:absolute;left:0;text-align:left;margin-left:292.5pt;margin-top:10.85pt;width:194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2BWhQ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" stroked="f">
                <v:textbox>
                  <w:txbxContent>
                    <w:p w14:paraId="61BE4F75" w14:textId="075C7F6C" w:rsidR="00B2511D" w:rsidRPr="00B2511D" w:rsidRDefault="00B2511D" w:rsidP="007B096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4749409C" w14:textId="39A9866D" w:rsidR="007B0968" w:rsidRDefault="00110DEC" w:rsidP="007B096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Smit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Pretoria</w:t>
                      </w:r>
                      <w:r w:rsidR="007B096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77542">
                        <w:rPr>
                          <w:rFonts w:ascii="Arial" w:hAnsi="Arial" w:cs="Arial"/>
                          <w:sz w:val="18"/>
                          <w:szCs w:val="18"/>
                        </w:rPr>
                        <w:t>Brokers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="007B0968">
                        <w:rPr>
                          <w:rFonts w:ascii="Arial" w:hAnsi="Arial" w:cs="Arial"/>
                          <w:sz w:val="18"/>
                          <w:szCs w:val="18"/>
                        </w:rPr>
                        <w:t>Pty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7B0968">
                        <w:rPr>
                          <w:rFonts w:ascii="Arial" w:hAnsi="Arial" w:cs="Arial"/>
                          <w:sz w:val="18"/>
                          <w:szCs w:val="18"/>
                        </w:rPr>
                        <w:t>Ltd</w:t>
                      </w:r>
                    </w:p>
                    <w:p w14:paraId="2735253B" w14:textId="12F99B19" w:rsidR="00B2511D" w:rsidRPr="00B2511D" w:rsidRDefault="007B0968" w:rsidP="007B096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</w:t>
                      </w:r>
                      <w:r w:rsidR="00B2511D"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SP: </w:t>
                      </w:r>
                      <w:r w:rsidR="00FE0BBC">
                        <w:rPr>
                          <w:rFonts w:ascii="Arial" w:hAnsi="Arial" w:cs="Arial"/>
                          <w:sz w:val="18"/>
                          <w:szCs w:val="18"/>
                        </w:rPr>
                        <w:t>43148</w:t>
                      </w:r>
                    </w:p>
                  </w:txbxContent>
                </v:textbox>
              </v:shape>
            </w:pict>
          </mc:Fallback>
        </mc:AlternateContent>
      </w:r>
      <w:r w:rsidR="00FA17C0">
        <w:rPr>
          <w:rFonts w:ascii="Arial" w:hAnsi="Arial" w:cs="Arial"/>
          <w:sz w:val="22"/>
          <w:szCs w:val="22"/>
        </w:rPr>
        <w:tab/>
      </w:r>
      <w:r w:rsidR="00FA17C0">
        <w:rPr>
          <w:rFonts w:ascii="Arial" w:hAnsi="Arial" w:cs="Arial"/>
          <w:sz w:val="22"/>
          <w:szCs w:val="22"/>
        </w:rPr>
        <w:tab/>
      </w:r>
      <w:r w:rsidR="00FA17C0">
        <w:rPr>
          <w:rFonts w:ascii="Arial" w:hAnsi="Arial" w:cs="Arial"/>
          <w:sz w:val="22"/>
          <w:szCs w:val="22"/>
        </w:rPr>
        <w:tab/>
      </w:r>
      <w:r w:rsidR="00FA17C0"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757969">
      <w:pPr>
        <w:pStyle w:val="HTMLPreformatted"/>
        <w:shd w:val="clear" w:color="auto" w:fill="FFFFFF"/>
        <w:ind w:left="-142" w:firstLine="142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FD6D910" w14:textId="77777777" w:rsidR="00EB10D8" w:rsidRPr="00946ECC" w:rsidRDefault="00EB10D8" w:rsidP="00EB10D8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20523BB1" w14:textId="77777777" w:rsidR="00EB10D8" w:rsidRPr="00946ECC" w:rsidRDefault="00EB10D8" w:rsidP="00EC282B">
      <w:pPr>
        <w:pStyle w:val="Header"/>
        <w:tabs>
          <w:tab w:val="left" w:pos="720"/>
        </w:tabs>
        <w:jc w:val="left"/>
        <w:rPr>
          <w:rFonts w:ascii="Arial" w:hAnsi="Arial" w:cs="Arial"/>
          <w:sz w:val="22"/>
          <w:szCs w:val="22"/>
        </w:rPr>
      </w:pPr>
    </w:p>
    <w:p w14:paraId="0DC8B8F7" w14:textId="77777777" w:rsidR="00EB10D8" w:rsidRDefault="00EB10D8" w:rsidP="00EC282B">
      <w:pPr>
        <w:pStyle w:val="Header"/>
        <w:tabs>
          <w:tab w:val="left" w:pos="72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 DESCRIPTION</w:t>
      </w:r>
      <w:r w:rsidRPr="00946ECC">
        <w:rPr>
          <w:rFonts w:ascii="Arial" w:hAnsi="Arial" w:cs="Arial"/>
          <w:sz w:val="20"/>
          <w:szCs w:val="20"/>
        </w:rPr>
        <w:t>:</w:t>
      </w:r>
    </w:p>
    <w:p w14:paraId="686C9007" w14:textId="77777777" w:rsidR="00EB10D8" w:rsidRPr="00946ECC" w:rsidRDefault="00EB10D8" w:rsidP="00EC282B">
      <w:pPr>
        <w:pStyle w:val="Header"/>
        <w:tabs>
          <w:tab w:val="left" w:pos="720"/>
        </w:tabs>
        <w:jc w:val="left"/>
        <w:rPr>
          <w:rFonts w:ascii="Arial" w:hAnsi="Arial" w:cs="Arial"/>
          <w:sz w:val="20"/>
          <w:szCs w:val="20"/>
        </w:rPr>
      </w:pPr>
    </w:p>
    <w:p w14:paraId="27DE5481" w14:textId="77777777" w:rsidR="00EB10D8" w:rsidRPr="00946ECC" w:rsidRDefault="00EB10D8" w:rsidP="00EC282B">
      <w:pPr>
        <w:pStyle w:val="Header"/>
        <w:tabs>
          <w:tab w:val="left" w:pos="720"/>
        </w:tabs>
        <w:jc w:val="left"/>
        <w:rPr>
          <w:rFonts w:ascii="Arial" w:hAnsi="Arial" w:cs="Arial"/>
          <w:sz w:val="20"/>
          <w:szCs w:val="20"/>
        </w:rPr>
      </w:pPr>
      <w:r w:rsidRPr="00946E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75CAB4A" w14:textId="77777777" w:rsidR="00EB10D8" w:rsidRPr="00946ECC" w:rsidRDefault="00EB10D8" w:rsidP="00EC282B">
      <w:pPr>
        <w:pStyle w:val="Header"/>
        <w:tabs>
          <w:tab w:val="left" w:pos="720"/>
        </w:tabs>
        <w:jc w:val="left"/>
        <w:rPr>
          <w:rFonts w:ascii="Arial" w:hAnsi="Arial" w:cs="Arial"/>
          <w:sz w:val="20"/>
          <w:szCs w:val="20"/>
        </w:rPr>
      </w:pPr>
    </w:p>
    <w:p w14:paraId="5923E1DD" w14:textId="77777777" w:rsidR="00EB10D8" w:rsidRPr="00946ECC" w:rsidRDefault="00EB10D8" w:rsidP="00EC282B">
      <w:pPr>
        <w:pStyle w:val="Header"/>
        <w:tabs>
          <w:tab w:val="left" w:pos="720"/>
        </w:tabs>
        <w:spacing w:line="48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</w:t>
      </w:r>
      <w:r w:rsidRPr="00946ECC">
        <w:rPr>
          <w:rFonts w:ascii="Arial" w:hAnsi="Arial" w:cs="Arial"/>
          <w:sz w:val="20"/>
          <w:szCs w:val="20"/>
        </w:rPr>
        <w:t>:  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9CCD07" w14:textId="77777777" w:rsidR="00EB10D8" w:rsidRPr="00946ECC" w:rsidRDefault="00EB10D8" w:rsidP="00EC282B">
      <w:pPr>
        <w:pStyle w:val="Header"/>
        <w:tabs>
          <w:tab w:val="left" w:pos="720"/>
        </w:tabs>
        <w:jc w:val="left"/>
        <w:rPr>
          <w:rFonts w:ascii="Arial" w:hAnsi="Arial" w:cs="Arial"/>
          <w:sz w:val="20"/>
          <w:szCs w:val="20"/>
        </w:rPr>
      </w:pPr>
    </w:p>
    <w:p w14:paraId="2A72550B" w14:textId="225A0927" w:rsidR="00EB10D8" w:rsidRDefault="00EB10D8" w:rsidP="00EC282B">
      <w:pPr>
        <w:pStyle w:val="Header"/>
        <w:tabs>
          <w:tab w:val="left" w:pos="72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</w:t>
      </w:r>
      <w:r w:rsidR="005A12D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……………………………………………..  DATE</w:t>
      </w:r>
      <w:r w:rsidRPr="00946ECC">
        <w:rPr>
          <w:rFonts w:ascii="Arial" w:hAnsi="Arial" w:cs="Arial"/>
          <w:sz w:val="20"/>
          <w:szCs w:val="20"/>
        </w:rPr>
        <w:t>: ………………………………………………</w:t>
      </w:r>
    </w:p>
    <w:p w14:paraId="7F35561E" w14:textId="77777777" w:rsidR="00EB10D8" w:rsidRDefault="00EB10D8" w:rsidP="00EC282B">
      <w:pPr>
        <w:pStyle w:val="Header"/>
        <w:tabs>
          <w:tab w:val="left" w:pos="720"/>
        </w:tabs>
        <w:jc w:val="left"/>
        <w:rPr>
          <w:rFonts w:ascii="Arial" w:hAnsi="Arial" w:cs="Arial"/>
          <w:sz w:val="20"/>
          <w:szCs w:val="20"/>
        </w:rPr>
      </w:pPr>
    </w:p>
    <w:p w14:paraId="3C35B5E8" w14:textId="77777777" w:rsidR="00EB10D8" w:rsidRDefault="00EB10D8" w:rsidP="00EC282B">
      <w:pPr>
        <w:pStyle w:val="Header"/>
        <w:tabs>
          <w:tab w:val="left" w:pos="720"/>
        </w:tabs>
        <w:jc w:val="left"/>
        <w:rPr>
          <w:rFonts w:ascii="Arial" w:hAnsi="Arial" w:cs="Arial"/>
          <w:b/>
          <w:i/>
          <w:sz w:val="18"/>
          <w:szCs w:val="18"/>
        </w:rPr>
      </w:pPr>
    </w:p>
    <w:p w14:paraId="73906C9B" w14:textId="77777777" w:rsidR="00EB10D8" w:rsidRDefault="00EB10D8" w:rsidP="00EC282B">
      <w:pPr>
        <w:pStyle w:val="Header"/>
        <w:tabs>
          <w:tab w:val="left" w:pos="720"/>
        </w:tabs>
        <w:jc w:val="left"/>
        <w:rPr>
          <w:rFonts w:ascii="Arial" w:hAnsi="Arial" w:cs="Arial"/>
          <w:b/>
          <w:i/>
          <w:sz w:val="18"/>
          <w:szCs w:val="18"/>
        </w:rPr>
      </w:pPr>
    </w:p>
    <w:p w14:paraId="06A362A9" w14:textId="77777777" w:rsidR="00EB10D8" w:rsidRPr="00866B9C" w:rsidRDefault="00EB10D8" w:rsidP="00EC282B">
      <w:pPr>
        <w:pStyle w:val="Header"/>
        <w:tabs>
          <w:tab w:val="left" w:pos="720"/>
        </w:tabs>
        <w:jc w:val="left"/>
        <w:rPr>
          <w:rFonts w:ascii="Arial" w:hAnsi="Arial" w:cs="Arial"/>
          <w:b/>
          <w:i/>
          <w:sz w:val="18"/>
          <w:szCs w:val="18"/>
        </w:rPr>
      </w:pPr>
      <w:r w:rsidRPr="00866B9C"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450C93AF" w14:textId="77777777" w:rsidR="00EB10D8" w:rsidRPr="00946ECC" w:rsidRDefault="00EB10D8" w:rsidP="00EC282B">
      <w:pPr>
        <w:pStyle w:val="Header"/>
        <w:tabs>
          <w:tab w:val="left" w:pos="720"/>
        </w:tabs>
        <w:jc w:val="left"/>
        <w:rPr>
          <w:rFonts w:ascii="Arial" w:hAnsi="Arial" w:cs="Arial"/>
          <w:sz w:val="20"/>
          <w:szCs w:val="20"/>
        </w:rPr>
      </w:pPr>
    </w:p>
    <w:p w14:paraId="0E8A7373" w14:textId="17B4E6BB" w:rsidR="00EB10D8" w:rsidRPr="00946ECC" w:rsidRDefault="00EB10D8" w:rsidP="00EC282B">
      <w:pPr>
        <w:pStyle w:val="HTMLPreformatted"/>
        <w:shd w:val="clear" w:color="auto" w:fill="FFFFFF"/>
        <w:jc w:val="left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>RENEWAL (     )</w:t>
      </w:r>
      <w:r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912228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>NEW BUSINESS</w:t>
      </w:r>
      <w:r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>(     )</w:t>
      </w:r>
      <w:r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>REPLACEMENT (     )</w:t>
      </w:r>
      <w:r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</w:p>
    <w:p w14:paraId="707BB234" w14:textId="77777777" w:rsidR="00EB10D8" w:rsidRPr="00946ECC" w:rsidRDefault="00EB10D8" w:rsidP="00EC282B">
      <w:pPr>
        <w:pStyle w:val="HTMLPreformatted"/>
        <w:shd w:val="clear" w:color="auto" w:fill="FFFFFF"/>
        <w:jc w:val="left"/>
        <w:rPr>
          <w:rFonts w:ascii="Arial" w:hAnsi="Arial" w:cs="Arial"/>
          <w:color w:val="212121"/>
          <w:sz w:val="22"/>
          <w:szCs w:val="22"/>
        </w:rPr>
      </w:pPr>
    </w:p>
    <w:p w14:paraId="54707445" w14:textId="77777777" w:rsidR="00EB10D8" w:rsidRDefault="00EB10D8" w:rsidP="00EB10D8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9294CCF" w14:textId="77777777" w:rsidR="00EB10D8" w:rsidRDefault="00EB10D8" w:rsidP="00EB10D8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4074A7EC" w14:textId="77777777" w:rsidR="00EB10D8" w:rsidRPr="00946ECC" w:rsidRDefault="00EB10D8" w:rsidP="00EC282B">
      <w:pPr>
        <w:pStyle w:val="HTMLPreformatted"/>
        <w:shd w:val="clear" w:color="auto" w:fill="FFFFFF"/>
        <w:jc w:val="left"/>
        <w:rPr>
          <w:rFonts w:ascii="Arial" w:hAnsi="Arial" w:cs="Arial"/>
          <w:b/>
          <w:color w:val="212121"/>
          <w:sz w:val="22"/>
          <w:szCs w:val="22"/>
          <w:lang w:val="en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565AD2FD" w14:textId="77777777" w:rsidR="00EB10D8" w:rsidRPr="00946ECC" w:rsidRDefault="00EB10D8" w:rsidP="00EB10D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55D0DF9" w14:textId="77777777" w:rsidR="00EB10D8" w:rsidRPr="00757969" w:rsidRDefault="00EB10D8" w:rsidP="00EC282B">
      <w:pPr>
        <w:pStyle w:val="HTMLPreformatted"/>
        <w:numPr>
          <w:ilvl w:val="0"/>
          <w:numId w:val="5"/>
        </w:numPr>
        <w:shd w:val="clear" w:color="auto" w:fill="FFFFFF"/>
        <w:jc w:val="left"/>
        <w:rPr>
          <w:rFonts w:ascii="Arial" w:hAnsi="Arial" w:cs="Arial"/>
          <w:color w:val="212121"/>
        </w:rPr>
      </w:pPr>
      <w:r w:rsidRPr="00757969">
        <w:rPr>
          <w:rFonts w:ascii="Arial" w:hAnsi="Arial" w:cs="Arial"/>
          <w:color w:val="212121"/>
          <w:lang w:val="en"/>
        </w:rPr>
        <w:t xml:space="preserve">I confirm that the advising </w:t>
      </w:r>
      <w:r>
        <w:rPr>
          <w:rFonts w:ascii="Arial" w:hAnsi="Arial" w:cs="Arial"/>
          <w:color w:val="212121"/>
          <w:lang w:val="en"/>
        </w:rPr>
        <w:t>b</w:t>
      </w:r>
      <w:r w:rsidRPr="00757969">
        <w:rPr>
          <w:rFonts w:ascii="Arial" w:hAnsi="Arial" w:cs="Arial"/>
          <w:color w:val="212121"/>
          <w:lang w:val="en"/>
        </w:rPr>
        <w:t>roker ___________________________________has made his recommendations available to me and my financial position is as follows:</w:t>
      </w:r>
    </w:p>
    <w:p w14:paraId="0DEDF00A" w14:textId="77777777" w:rsidR="00EB10D8" w:rsidRPr="00946ECC" w:rsidRDefault="00EB10D8" w:rsidP="00EB10D8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7C1E565E" w14:textId="77777777" w:rsidR="00EB10D8" w:rsidRPr="00946ECC" w:rsidRDefault="00EB10D8" w:rsidP="00EC282B">
      <w:pPr>
        <w:pStyle w:val="Header"/>
        <w:tabs>
          <w:tab w:val="left" w:pos="720"/>
        </w:tabs>
        <w:ind w:left="1080" w:hanging="371"/>
        <w:jc w:val="left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32E450D5" w14:textId="77777777" w:rsidR="00EB10D8" w:rsidRPr="00946ECC" w:rsidRDefault="00EB10D8" w:rsidP="00EC282B">
      <w:pPr>
        <w:pStyle w:val="Header"/>
        <w:tabs>
          <w:tab w:val="left" w:pos="720"/>
        </w:tabs>
        <w:ind w:left="1080"/>
        <w:jc w:val="left"/>
        <w:rPr>
          <w:rFonts w:ascii="Arial" w:hAnsi="Arial" w:cs="Arial"/>
          <w:sz w:val="22"/>
          <w:szCs w:val="22"/>
        </w:rPr>
      </w:pPr>
    </w:p>
    <w:p w14:paraId="7BFDB871" w14:textId="77777777" w:rsidR="00EB10D8" w:rsidRPr="00946ECC" w:rsidRDefault="00EB10D8" w:rsidP="00EC282B">
      <w:pPr>
        <w:pStyle w:val="Header"/>
        <w:tabs>
          <w:tab w:val="left" w:pos="720"/>
        </w:tabs>
        <w:ind w:left="1080" w:hanging="371"/>
        <w:jc w:val="left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4F99C8AD" w14:textId="77777777" w:rsidR="00EB10D8" w:rsidRPr="00946ECC" w:rsidRDefault="00EB10D8" w:rsidP="00EC282B">
      <w:pPr>
        <w:pStyle w:val="Header"/>
        <w:tabs>
          <w:tab w:val="left" w:pos="720"/>
        </w:tabs>
        <w:ind w:left="1080"/>
        <w:jc w:val="left"/>
        <w:rPr>
          <w:rFonts w:ascii="Arial" w:hAnsi="Arial" w:cs="Arial"/>
          <w:sz w:val="22"/>
          <w:szCs w:val="22"/>
        </w:rPr>
      </w:pPr>
    </w:p>
    <w:p w14:paraId="59B477FA" w14:textId="77777777" w:rsidR="00EB10D8" w:rsidRPr="00946ECC" w:rsidRDefault="00EB10D8" w:rsidP="00EC282B">
      <w:pPr>
        <w:pStyle w:val="Header"/>
        <w:tabs>
          <w:tab w:val="left" w:pos="720"/>
        </w:tabs>
        <w:ind w:left="1080" w:hanging="371"/>
        <w:jc w:val="left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7B6B9792" w14:textId="77777777" w:rsidR="00EB10D8" w:rsidRPr="00946ECC" w:rsidRDefault="00EB10D8" w:rsidP="00EC282B">
      <w:pPr>
        <w:pStyle w:val="Header"/>
        <w:tabs>
          <w:tab w:val="left" w:pos="720"/>
        </w:tabs>
        <w:ind w:left="720"/>
        <w:jc w:val="left"/>
        <w:rPr>
          <w:rFonts w:ascii="Arial" w:hAnsi="Arial" w:cs="Arial"/>
          <w:sz w:val="22"/>
          <w:szCs w:val="22"/>
        </w:rPr>
      </w:pPr>
    </w:p>
    <w:p w14:paraId="69A2AF80" w14:textId="77777777" w:rsidR="00EB10D8" w:rsidRPr="00C12D08" w:rsidRDefault="00EB10D8" w:rsidP="00EC282B">
      <w:pPr>
        <w:pStyle w:val="HTMLPreformatted"/>
        <w:numPr>
          <w:ilvl w:val="0"/>
          <w:numId w:val="5"/>
        </w:numPr>
        <w:shd w:val="clear" w:color="auto" w:fill="FFFFFF"/>
        <w:jc w:val="left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 w:rsidRPr="00946ECC">
        <w:rPr>
          <w:rFonts w:ascii="Arial" w:hAnsi="Arial" w:cs="Arial"/>
          <w:color w:val="212121"/>
          <w:lang w:val="en"/>
        </w:rPr>
        <w:t xml:space="preserve">I confirm that the following points are my main </w:t>
      </w:r>
      <w:r w:rsidRPr="00C12D08">
        <w:rPr>
          <w:rFonts w:ascii="Arial" w:hAnsi="Arial" w:cs="Arial"/>
          <w:color w:val="212121"/>
          <w:lang w:val="en"/>
        </w:rPr>
        <w:t>concerns</w:t>
      </w:r>
      <w:r>
        <w:rPr>
          <w:rFonts w:ascii="Arial" w:hAnsi="Arial" w:cs="Arial"/>
          <w:color w:val="212121"/>
          <w:lang w:val="en"/>
        </w:rPr>
        <w:t xml:space="preserve"> </w:t>
      </w:r>
      <w:r w:rsidRPr="00C12D08">
        <w:rPr>
          <w:rFonts w:ascii="Arial" w:hAnsi="Arial" w:cs="Arial"/>
          <w:color w:val="212121"/>
          <w:lang w:val="en"/>
        </w:rPr>
        <w:t>(if any)</w:t>
      </w:r>
    </w:p>
    <w:p w14:paraId="2133BE42" w14:textId="77777777" w:rsidR="00EB10D8" w:rsidRPr="00946ECC" w:rsidRDefault="00EB10D8" w:rsidP="00EC282B">
      <w:pPr>
        <w:pStyle w:val="HTMLPreformatted"/>
        <w:shd w:val="clear" w:color="auto" w:fill="FFFFFF"/>
        <w:ind w:left="1080"/>
        <w:jc w:val="left"/>
        <w:rPr>
          <w:rFonts w:ascii="Arial" w:hAnsi="Arial" w:cs="Arial"/>
          <w:color w:val="212121"/>
          <w:sz w:val="22"/>
          <w:szCs w:val="22"/>
        </w:rPr>
      </w:pPr>
    </w:p>
    <w:p w14:paraId="5916AE03" w14:textId="77777777" w:rsidR="00EB10D8" w:rsidRPr="00946ECC" w:rsidRDefault="00EB10D8" w:rsidP="00EC282B">
      <w:pPr>
        <w:pStyle w:val="HTMLPreformatted"/>
        <w:shd w:val="clear" w:color="auto" w:fill="FFFFFF"/>
        <w:ind w:left="1080" w:hanging="371"/>
        <w:jc w:val="left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561E803B" w14:textId="77777777" w:rsidR="00EB10D8" w:rsidRPr="00946ECC" w:rsidRDefault="00EB10D8" w:rsidP="00EC282B">
      <w:pPr>
        <w:pStyle w:val="HTMLPreformatted"/>
        <w:shd w:val="clear" w:color="auto" w:fill="FFFFFF"/>
        <w:ind w:left="1080"/>
        <w:jc w:val="left"/>
        <w:rPr>
          <w:rFonts w:ascii="Arial" w:hAnsi="Arial" w:cs="Arial"/>
          <w:color w:val="212121"/>
          <w:sz w:val="22"/>
          <w:szCs w:val="22"/>
        </w:rPr>
      </w:pPr>
    </w:p>
    <w:p w14:paraId="6B2A3AC9" w14:textId="77777777" w:rsidR="00EB10D8" w:rsidRPr="00946ECC" w:rsidRDefault="00EB10D8" w:rsidP="00EC282B">
      <w:pPr>
        <w:pStyle w:val="HTMLPreformatted"/>
        <w:shd w:val="clear" w:color="auto" w:fill="FFFFFF"/>
        <w:ind w:left="1080" w:hanging="371"/>
        <w:jc w:val="left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4E1E2BAD" w14:textId="77777777" w:rsidR="00EB10D8" w:rsidRPr="00946ECC" w:rsidRDefault="00EB10D8" w:rsidP="00EC282B">
      <w:pPr>
        <w:pStyle w:val="HTMLPreformatted"/>
        <w:shd w:val="clear" w:color="auto" w:fill="FFFFFF"/>
        <w:ind w:left="1080"/>
        <w:jc w:val="left"/>
        <w:rPr>
          <w:rFonts w:ascii="Arial" w:hAnsi="Arial" w:cs="Arial"/>
          <w:color w:val="212121"/>
          <w:sz w:val="22"/>
          <w:szCs w:val="22"/>
        </w:rPr>
      </w:pPr>
    </w:p>
    <w:p w14:paraId="767E7305" w14:textId="77777777" w:rsidR="00EB10D8" w:rsidRPr="00946ECC" w:rsidRDefault="00EB10D8" w:rsidP="00EC282B">
      <w:pPr>
        <w:pStyle w:val="HTMLPreformatted"/>
        <w:shd w:val="clear" w:color="auto" w:fill="FFFFFF"/>
        <w:tabs>
          <w:tab w:val="left" w:pos="8647"/>
        </w:tabs>
        <w:ind w:left="1080" w:hanging="371"/>
        <w:jc w:val="left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6C0F8B96" w14:textId="77777777" w:rsidR="00EB10D8" w:rsidRPr="00946ECC" w:rsidRDefault="00EB10D8" w:rsidP="00EB10D8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6CE40D2" w14:textId="77777777" w:rsidR="00B574A9" w:rsidRDefault="00B574A9" w:rsidP="00EB10D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2B6AF49A" w14:textId="77777777" w:rsidR="00EB10D8" w:rsidRDefault="00EB10D8" w:rsidP="00EC282B">
      <w:pPr>
        <w:pStyle w:val="HTMLPreformatted"/>
        <w:shd w:val="clear" w:color="auto" w:fill="FFFFFF"/>
        <w:jc w:val="left"/>
        <w:rPr>
          <w:rFonts w:ascii="Arial" w:hAnsi="Arial" w:cs="Arial"/>
          <w:color w:val="212121"/>
          <w:lang w:val="en"/>
        </w:rPr>
      </w:pPr>
      <w:proofErr w:type="gramStart"/>
      <w:r w:rsidRPr="00946ECC">
        <w:rPr>
          <w:rFonts w:ascii="Arial" w:hAnsi="Arial" w:cs="Arial"/>
          <w:color w:val="212121"/>
          <w:lang w:val="en"/>
        </w:rPr>
        <w:t>and</w:t>
      </w:r>
      <w:proofErr w:type="gramEnd"/>
      <w:r w:rsidRPr="00946ECC">
        <w:rPr>
          <w:rFonts w:ascii="Arial" w:hAnsi="Arial" w:cs="Arial"/>
          <w:color w:val="212121"/>
          <w:lang w:val="en"/>
        </w:rPr>
        <w:t xml:space="preserve"> that the </w:t>
      </w:r>
      <w:r>
        <w:rPr>
          <w:rFonts w:ascii="Arial" w:hAnsi="Arial" w:cs="Arial"/>
          <w:color w:val="212121"/>
          <w:lang w:val="en"/>
        </w:rPr>
        <w:t>advising</w:t>
      </w:r>
      <w:r w:rsidRPr="00946ECC">
        <w:rPr>
          <w:rFonts w:ascii="Arial" w:hAnsi="Arial" w:cs="Arial"/>
          <w:color w:val="212121"/>
          <w:lang w:val="en"/>
        </w:rPr>
        <w:t xml:space="preserve"> Broker has </w:t>
      </w:r>
      <w:r>
        <w:rPr>
          <w:rFonts w:ascii="Arial" w:hAnsi="Arial" w:cs="Arial"/>
          <w:color w:val="212121"/>
          <w:lang w:val="en"/>
        </w:rPr>
        <w:t xml:space="preserve">paid careful attention to the above points as well as other                  </w:t>
      </w:r>
    </w:p>
    <w:p w14:paraId="41367C35" w14:textId="77777777" w:rsidR="00EB10D8" w:rsidRPr="00946ECC" w:rsidRDefault="00EB10D8" w:rsidP="00EC282B">
      <w:pPr>
        <w:pStyle w:val="HTMLPreformatted"/>
        <w:shd w:val="clear" w:color="auto" w:fill="FFFFFF"/>
        <w:jc w:val="left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related</w:t>
      </w:r>
      <w:proofErr w:type="gramEnd"/>
      <w:r>
        <w:rPr>
          <w:rFonts w:ascii="Arial" w:hAnsi="Arial" w:cs="Arial"/>
          <w:color w:val="212121"/>
          <w:lang w:val="en"/>
        </w:rPr>
        <w:t xml:space="preserve"> sections</w:t>
      </w:r>
      <w:r w:rsidRPr="00946ECC">
        <w:rPr>
          <w:rFonts w:ascii="Arial" w:hAnsi="Arial" w:cs="Arial"/>
          <w:color w:val="212121"/>
          <w:lang w:val="en"/>
        </w:rPr>
        <w:t xml:space="preserve">. </w:t>
      </w:r>
    </w:p>
    <w:p w14:paraId="6247C2EF" w14:textId="77777777" w:rsidR="00EB10D8" w:rsidRDefault="00EB10D8" w:rsidP="00EC282B">
      <w:pPr>
        <w:pStyle w:val="HTMLPreformatted"/>
        <w:shd w:val="clear" w:color="auto" w:fill="FFFFFF"/>
        <w:jc w:val="left"/>
        <w:rPr>
          <w:rFonts w:ascii="Arial" w:hAnsi="Arial" w:cs="Arial"/>
          <w:color w:val="212121"/>
          <w:lang w:val="en"/>
        </w:rPr>
      </w:pPr>
    </w:p>
    <w:p w14:paraId="760E482D" w14:textId="77777777" w:rsidR="00EB10D8" w:rsidRDefault="00EB10D8" w:rsidP="00EC282B">
      <w:pPr>
        <w:pStyle w:val="HTMLPreformatted"/>
        <w:shd w:val="clear" w:color="auto" w:fill="FFFFFF"/>
        <w:jc w:val="left"/>
        <w:rPr>
          <w:rFonts w:ascii="Arial" w:hAnsi="Arial" w:cs="Arial"/>
          <w:color w:val="212121"/>
          <w:lang w:val="en"/>
        </w:rPr>
      </w:pPr>
    </w:p>
    <w:p w14:paraId="1CF3E222" w14:textId="77777777" w:rsidR="00EB10D8" w:rsidRPr="00946ECC" w:rsidRDefault="00EB10D8" w:rsidP="00EC282B">
      <w:pPr>
        <w:pStyle w:val="HTMLPreformatted"/>
        <w:shd w:val="clear" w:color="auto" w:fill="FFFFFF"/>
        <w:jc w:val="left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</w:t>
      </w:r>
      <w:r w:rsidRPr="00946ECC">
        <w:rPr>
          <w:rFonts w:ascii="Arial" w:hAnsi="Arial" w:cs="Arial"/>
          <w:color w:val="212121"/>
          <w:lang w:val="en"/>
        </w:rPr>
        <w:t>;</w:t>
      </w:r>
      <w:r w:rsidRPr="00946ECC">
        <w:rPr>
          <w:rFonts w:ascii="Arial" w:hAnsi="Arial" w:cs="Arial"/>
          <w:color w:val="212121"/>
          <w:sz w:val="22"/>
          <w:szCs w:val="22"/>
        </w:rPr>
        <w:t xml:space="preserve"> </w:t>
      </w:r>
    </w:p>
    <w:p w14:paraId="7C834307" w14:textId="3549228B" w:rsidR="00EB10D8" w:rsidRPr="00946ECC" w:rsidRDefault="00B574A9" w:rsidP="00EC282B">
      <w:pPr>
        <w:pStyle w:val="HTMLPreformatted"/>
        <w:shd w:val="clear" w:color="auto" w:fill="FFFFFF"/>
        <w:jc w:val="left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……….</w:t>
      </w:r>
      <w:r w:rsidR="00EB10D8"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5D383187" w14:textId="77777777" w:rsidR="00B574A9" w:rsidRDefault="00B574A9" w:rsidP="00EC282B">
      <w:pPr>
        <w:pStyle w:val="HTMLPreformatted"/>
        <w:shd w:val="clear" w:color="auto" w:fill="FFFFFF"/>
        <w:jc w:val="left"/>
        <w:rPr>
          <w:rFonts w:ascii="Arial" w:hAnsi="Arial" w:cs="Arial"/>
          <w:color w:val="212121"/>
          <w:sz w:val="22"/>
          <w:szCs w:val="22"/>
        </w:rPr>
      </w:pPr>
    </w:p>
    <w:p w14:paraId="52AF6864" w14:textId="7E82064A" w:rsidR="00EB10D8" w:rsidRPr="00946ECC" w:rsidRDefault="00EB10D8" w:rsidP="00EC282B">
      <w:pPr>
        <w:pStyle w:val="HTMLPreformatted"/>
        <w:shd w:val="clear" w:color="auto" w:fill="FFFFFF"/>
        <w:jc w:val="left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</w:t>
      </w:r>
      <w:r w:rsidR="00B574A9">
        <w:rPr>
          <w:rFonts w:ascii="Arial" w:hAnsi="Arial" w:cs="Arial"/>
          <w:color w:val="212121"/>
          <w:sz w:val="22"/>
          <w:szCs w:val="22"/>
        </w:rPr>
        <w:t>.</w:t>
      </w:r>
    </w:p>
    <w:p w14:paraId="2E44A01E" w14:textId="77777777" w:rsidR="00EB10D8" w:rsidRPr="00946ECC" w:rsidRDefault="00EB10D8" w:rsidP="00EC282B">
      <w:pPr>
        <w:pStyle w:val="HTMLPreformatted"/>
        <w:shd w:val="clear" w:color="auto" w:fill="FFFFFF"/>
        <w:jc w:val="left"/>
        <w:rPr>
          <w:rFonts w:ascii="Arial" w:hAnsi="Arial" w:cs="Arial"/>
          <w:color w:val="212121"/>
          <w:sz w:val="22"/>
          <w:szCs w:val="22"/>
        </w:rPr>
      </w:pPr>
    </w:p>
    <w:p w14:paraId="19BF65EF" w14:textId="77777777" w:rsidR="00EB10D8" w:rsidRPr="00946ECC" w:rsidRDefault="00EB10D8" w:rsidP="00EC282B">
      <w:pPr>
        <w:pStyle w:val="HTMLPreformatted"/>
        <w:shd w:val="clear" w:color="auto" w:fill="FFFFFF"/>
        <w:jc w:val="left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5EB63CCB" w14:textId="77777777" w:rsidR="00EB10D8" w:rsidRPr="00946ECC" w:rsidRDefault="00EB10D8" w:rsidP="00EC282B">
      <w:pPr>
        <w:pStyle w:val="HTMLPreformatted"/>
        <w:shd w:val="clear" w:color="auto" w:fill="FFFFFF"/>
        <w:jc w:val="left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ab/>
      </w:r>
    </w:p>
    <w:p w14:paraId="10470FB7" w14:textId="77777777" w:rsidR="00EB10D8" w:rsidRPr="00C12D08" w:rsidRDefault="00EB10D8" w:rsidP="00EC282B">
      <w:pPr>
        <w:pStyle w:val="HTMLPreformatted"/>
        <w:shd w:val="clear" w:color="auto" w:fill="FFFFFF"/>
        <w:jc w:val="left"/>
        <w:rPr>
          <w:rFonts w:ascii="Arial" w:hAnsi="Arial" w:cs="Arial"/>
          <w:color w:val="212121"/>
          <w:lang w:val="en"/>
        </w:rPr>
      </w:pPr>
      <w:proofErr w:type="gramStart"/>
      <w:r w:rsidRPr="00946ECC">
        <w:rPr>
          <w:rFonts w:ascii="Arial" w:hAnsi="Arial" w:cs="Arial"/>
          <w:color w:val="212121"/>
          <w:lang w:val="en"/>
        </w:rPr>
        <w:t>w</w:t>
      </w:r>
      <w:r>
        <w:rPr>
          <w:rFonts w:ascii="Arial" w:hAnsi="Arial" w:cs="Arial"/>
          <w:color w:val="212121"/>
          <w:lang w:val="en"/>
        </w:rPr>
        <w:t>ere</w:t>
      </w:r>
      <w:proofErr w:type="gramEnd"/>
      <w:r w:rsidRPr="00946ECC">
        <w:rPr>
          <w:rFonts w:ascii="Arial" w:hAnsi="Arial" w:cs="Arial"/>
          <w:color w:val="212121"/>
          <w:lang w:val="en"/>
        </w:rPr>
        <w:t xml:space="preserve"> considered and I </w:t>
      </w:r>
      <w:r>
        <w:rPr>
          <w:rFonts w:ascii="Arial" w:hAnsi="Arial" w:cs="Arial"/>
          <w:color w:val="212121"/>
          <w:lang w:val="en"/>
        </w:rPr>
        <w:t xml:space="preserve">have </w:t>
      </w:r>
      <w:r w:rsidRPr="00946ECC">
        <w:rPr>
          <w:rFonts w:ascii="Arial" w:hAnsi="Arial" w:cs="Arial"/>
          <w:color w:val="212121"/>
          <w:lang w:val="en"/>
        </w:rPr>
        <w:t>accepted</w:t>
      </w:r>
      <w:r>
        <w:rPr>
          <w:rFonts w:ascii="Arial" w:hAnsi="Arial" w:cs="Arial"/>
          <w:color w:val="212121"/>
          <w:lang w:val="en"/>
        </w:rPr>
        <w:t xml:space="preserve"> </w:t>
      </w:r>
      <w:r w:rsidRPr="00C12D08">
        <w:rPr>
          <w:rFonts w:ascii="Arial" w:hAnsi="Arial" w:cs="Arial"/>
          <w:color w:val="212121"/>
          <w:lang w:val="en"/>
        </w:rPr>
        <w:t>(insurer’s name) .....</w:t>
      </w:r>
      <w:r w:rsidRPr="00946ECC">
        <w:rPr>
          <w:rFonts w:ascii="Arial" w:hAnsi="Arial" w:cs="Arial"/>
          <w:color w:val="212121"/>
          <w:lang w:val="en"/>
        </w:rPr>
        <w:t xml:space="preserve">................................................................. as the </w:t>
      </w:r>
      <w:r w:rsidRPr="00C12D08">
        <w:rPr>
          <w:rFonts w:ascii="Arial" w:hAnsi="Arial" w:cs="Arial"/>
          <w:color w:val="212121"/>
          <w:lang w:val="en"/>
        </w:rPr>
        <w:t>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11329C66" w14:textId="77777777" w:rsidR="00EB10D8" w:rsidRPr="00C12D08" w:rsidRDefault="00EB10D8" w:rsidP="00EC282B">
      <w:pPr>
        <w:pStyle w:val="HTMLPreformatted"/>
        <w:shd w:val="clear" w:color="auto" w:fill="FFFFFF"/>
        <w:jc w:val="left"/>
        <w:rPr>
          <w:rFonts w:ascii="Arial" w:hAnsi="Arial" w:cs="Arial"/>
          <w:color w:val="212121"/>
          <w:sz w:val="22"/>
          <w:szCs w:val="22"/>
          <w:lang w:val="en"/>
        </w:rPr>
      </w:pPr>
    </w:p>
    <w:p w14:paraId="5DA6C261" w14:textId="77777777" w:rsidR="00EB10D8" w:rsidRPr="00C12D08" w:rsidRDefault="00EB10D8" w:rsidP="00EC282B">
      <w:pPr>
        <w:pStyle w:val="HTMLPreformatted"/>
        <w:shd w:val="clear" w:color="auto" w:fill="FFFFFF"/>
        <w:jc w:val="left"/>
        <w:rPr>
          <w:rFonts w:ascii="Arial" w:hAnsi="Arial" w:cs="Arial"/>
          <w:color w:val="212121"/>
          <w:sz w:val="22"/>
          <w:szCs w:val="22"/>
        </w:rPr>
      </w:pPr>
      <w:r w:rsidRPr="00C12D08">
        <w:rPr>
          <w:rFonts w:ascii="Arial" w:hAnsi="Arial" w:cs="Arial"/>
          <w:color w:val="212121"/>
          <w:sz w:val="22"/>
          <w:szCs w:val="22"/>
        </w:rPr>
        <w:t>I further understand that most of the disputes in insurance claims can be attributed to the following reasons</w:t>
      </w:r>
    </w:p>
    <w:p w14:paraId="617BEE75" w14:textId="77777777" w:rsidR="00EB10D8" w:rsidRPr="00C12D0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6A77FBEE" w14:textId="77777777" w:rsidR="00EB10D8" w:rsidRPr="00946ECC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C12D08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1808DC37" w14:textId="77777777" w:rsidR="00EB10D8" w:rsidRPr="00946ECC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2. Damage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due 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to un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insured events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26F4DC09" w14:textId="77777777" w:rsidR="00EB10D8" w:rsidRPr="00946ECC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3. Theft in the open, and / or without visible signs of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forcible entry or exit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1AAA05A3" w14:textId="77777777" w:rsidR="00EB10D8" w:rsidRPr="00946ECC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4.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False or non-disclosure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, unpaid premiums, poor maintenance and insufficient security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07A6F2D1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2ABE0309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All loss or damage must be reported within 30 days of date of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event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56873235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Subrogation is the right of the insurer after a cla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im has been instituted to transfer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some of the rights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</w:p>
    <w:p w14:paraId="1B9DEF1A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  <w:proofErr w:type="gramStart"/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from</w:t>
      </w:r>
      <w:proofErr w:type="gramEnd"/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the insured</w:t>
      </w:r>
    </w:p>
    <w:p w14:paraId="14EA75BD" w14:textId="77777777" w:rsidR="00EB10D8" w:rsidRPr="00866B9C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8.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Financial interest in an item: is a minimum requirement of insurable interest.</w:t>
      </w:r>
    </w:p>
    <w:p w14:paraId="01B39D78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2ACB4D9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6A2C1C7" w14:textId="77777777" w:rsidR="00EB10D8" w:rsidRPr="00946ECC" w:rsidRDefault="00EB10D8" w:rsidP="00EC282B">
      <w:pPr>
        <w:pStyle w:val="HTMLPreformatted"/>
        <w:shd w:val="clear" w:color="auto" w:fill="FFFFFF"/>
        <w:jc w:val="left"/>
        <w:rPr>
          <w:rFonts w:ascii="Arial" w:hAnsi="Arial" w:cs="Arial"/>
          <w:color w:val="212121"/>
        </w:rPr>
      </w:pPr>
    </w:p>
    <w:p w14:paraId="7CF0AAB5" w14:textId="77777777" w:rsidR="00EB10D8" w:rsidRPr="00946ECC" w:rsidRDefault="00EB10D8" w:rsidP="00EC282B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advising broker has discussed the following risks and has brought under my attention (if any):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</w:t>
      </w:r>
    </w:p>
    <w:p w14:paraId="37D1E388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0A12A2F7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80286F2" w14:textId="77777777" w:rsidR="00EB10D8" w:rsidRPr="00946ECC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 ........................................</w:t>
      </w:r>
    </w:p>
    <w:p w14:paraId="63FFA1A4" w14:textId="77777777" w:rsidR="00EB10D8" w:rsidRPr="00946ECC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left"/>
        <w:rPr>
          <w:rFonts w:ascii="Arial" w:hAnsi="Arial" w:cs="Arial"/>
          <w:sz w:val="20"/>
          <w:szCs w:val="20"/>
        </w:rPr>
      </w:pPr>
    </w:p>
    <w:p w14:paraId="60E90577" w14:textId="77777777" w:rsidR="00EB10D8" w:rsidRDefault="00EB10D8" w:rsidP="00EC282B">
      <w:pPr>
        <w:pStyle w:val="HTMLPreformatted"/>
        <w:numPr>
          <w:ilvl w:val="0"/>
          <w:numId w:val="5"/>
        </w:numPr>
        <w:shd w:val="clear" w:color="auto" w:fill="FFFFFF"/>
        <w:jc w:val="left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I confirm that my knowledge </w:t>
      </w:r>
      <w:r>
        <w:rPr>
          <w:rFonts w:ascii="Arial" w:hAnsi="Arial" w:cs="Arial"/>
          <w:color w:val="212121"/>
          <w:lang w:val="en"/>
        </w:rPr>
        <w:t>of</w:t>
      </w:r>
      <w:r w:rsidRPr="00946ECC">
        <w:rPr>
          <w:rFonts w:ascii="Arial" w:hAnsi="Arial" w:cs="Arial"/>
          <w:color w:val="212121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s</w:t>
      </w:r>
      <w:r w:rsidRPr="00946ECC">
        <w:rPr>
          <w:rFonts w:ascii="Arial" w:hAnsi="Arial" w:cs="Arial"/>
          <w:color w:val="212121"/>
          <w:lang w:val="en"/>
        </w:rPr>
        <w:t xml:space="preserve">hort-term Insurance </w:t>
      </w:r>
      <w:r>
        <w:rPr>
          <w:rFonts w:ascii="Arial" w:hAnsi="Arial" w:cs="Arial"/>
          <w:color w:val="212121"/>
          <w:lang w:val="en"/>
        </w:rPr>
        <w:t>is:</w:t>
      </w:r>
    </w:p>
    <w:p w14:paraId="66838DDB" w14:textId="77777777" w:rsidR="00EB10D8" w:rsidRDefault="00EB10D8" w:rsidP="00EC282B">
      <w:pPr>
        <w:pStyle w:val="HTMLPreformatted"/>
        <w:shd w:val="clear" w:color="auto" w:fill="FFFFFF"/>
        <w:ind w:left="720"/>
        <w:jc w:val="left"/>
        <w:rPr>
          <w:rFonts w:ascii="Arial" w:hAnsi="Arial" w:cs="Arial"/>
          <w:color w:val="212121"/>
          <w:lang w:val="en"/>
        </w:rPr>
      </w:pPr>
    </w:p>
    <w:p w14:paraId="5FE5EC6A" w14:textId="77777777" w:rsidR="00EB10D8" w:rsidRDefault="00EB10D8" w:rsidP="00EC282B">
      <w:pPr>
        <w:pStyle w:val="HTMLPreformatted"/>
        <w:numPr>
          <w:ilvl w:val="0"/>
          <w:numId w:val="6"/>
        </w:numPr>
        <w:shd w:val="clear" w:color="auto" w:fill="FFFFFF"/>
        <w:jc w:val="left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Limited    (    )</w:t>
      </w:r>
    </w:p>
    <w:p w14:paraId="12AB80E4" w14:textId="77777777" w:rsidR="00EB10D8" w:rsidRDefault="00EB10D8" w:rsidP="00EC282B">
      <w:pPr>
        <w:pStyle w:val="HTMLPreformatted"/>
        <w:numPr>
          <w:ilvl w:val="0"/>
          <w:numId w:val="6"/>
        </w:numPr>
        <w:shd w:val="clear" w:color="auto" w:fill="FFFFFF"/>
        <w:jc w:val="left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Sufficient (    )</w:t>
      </w:r>
    </w:p>
    <w:p w14:paraId="587C7142" w14:textId="77777777" w:rsidR="00EB10D8" w:rsidRDefault="00EB10D8" w:rsidP="00EC282B">
      <w:pPr>
        <w:pStyle w:val="HTMLPreformatted"/>
        <w:numPr>
          <w:ilvl w:val="0"/>
          <w:numId w:val="6"/>
        </w:numPr>
        <w:shd w:val="clear" w:color="auto" w:fill="FFFFFF"/>
        <w:jc w:val="left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Vast</w:t>
      </w:r>
      <w:r w:rsidRPr="00946ECC">
        <w:rPr>
          <w:rFonts w:ascii="Arial" w:hAnsi="Arial" w:cs="Arial"/>
          <w:color w:val="212121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 xml:space="preserve">        (    )</w:t>
      </w:r>
    </w:p>
    <w:p w14:paraId="3911E74A" w14:textId="77777777" w:rsidR="00EB10D8" w:rsidRDefault="00EB10D8" w:rsidP="00EC282B">
      <w:pPr>
        <w:pStyle w:val="HTMLPreformatted"/>
        <w:numPr>
          <w:ilvl w:val="0"/>
          <w:numId w:val="6"/>
        </w:numPr>
        <w:shd w:val="clear" w:color="auto" w:fill="FFFFFF"/>
        <w:jc w:val="left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7EE2D473" w14:textId="77777777" w:rsidR="00EB10D8" w:rsidRDefault="00EB10D8" w:rsidP="00EC282B">
      <w:pPr>
        <w:pStyle w:val="HTMLPreformatted"/>
        <w:shd w:val="clear" w:color="auto" w:fill="FFFFFF"/>
        <w:ind w:left="720"/>
        <w:jc w:val="left"/>
        <w:rPr>
          <w:rFonts w:ascii="Arial" w:hAnsi="Arial" w:cs="Arial"/>
          <w:color w:val="212121"/>
          <w:lang w:val="en"/>
        </w:rPr>
      </w:pPr>
    </w:p>
    <w:p w14:paraId="5EFD466C" w14:textId="77777777" w:rsidR="00EB10D8" w:rsidRPr="00946ECC" w:rsidRDefault="00EB10D8" w:rsidP="00EC282B">
      <w:pPr>
        <w:pStyle w:val="HTMLPreformatted"/>
        <w:shd w:val="clear" w:color="auto" w:fill="FFFFFF"/>
        <w:ind w:left="720"/>
        <w:jc w:val="left"/>
        <w:rPr>
          <w:rFonts w:ascii="Arial" w:hAnsi="Arial" w:cs="Arial"/>
          <w:color w:val="212121"/>
          <w:lang w:val="en"/>
        </w:rPr>
      </w:pPr>
      <w:proofErr w:type="gramStart"/>
      <w:r w:rsidRPr="00946ECC">
        <w:rPr>
          <w:rFonts w:ascii="Arial" w:hAnsi="Arial" w:cs="Arial"/>
          <w:color w:val="212121"/>
          <w:lang w:val="en"/>
        </w:rPr>
        <w:t>and</w:t>
      </w:r>
      <w:proofErr w:type="gramEnd"/>
      <w:r w:rsidRPr="00946ECC">
        <w:rPr>
          <w:rFonts w:ascii="Arial" w:hAnsi="Arial" w:cs="Arial"/>
          <w:color w:val="212121"/>
          <w:lang w:val="en"/>
        </w:rPr>
        <w:t xml:space="preserve"> I acknowledge that I have an obligation to </w:t>
      </w:r>
      <w:proofErr w:type="spellStart"/>
      <w:r w:rsidRPr="00946ECC">
        <w:rPr>
          <w:rFonts w:ascii="Arial" w:hAnsi="Arial" w:cs="Arial"/>
          <w:color w:val="212121"/>
          <w:lang w:val="en"/>
        </w:rPr>
        <w:t>familiari</w:t>
      </w:r>
      <w:r>
        <w:rPr>
          <w:rFonts w:ascii="Arial" w:hAnsi="Arial" w:cs="Arial"/>
          <w:color w:val="212121"/>
          <w:lang w:val="en"/>
        </w:rPr>
        <w:t>s</w:t>
      </w:r>
      <w:r w:rsidRPr="00946ECC">
        <w:rPr>
          <w:rFonts w:ascii="Arial" w:hAnsi="Arial" w:cs="Arial"/>
          <w:color w:val="212121"/>
          <w:lang w:val="en"/>
        </w:rPr>
        <w:t>e</w:t>
      </w:r>
      <w:proofErr w:type="spellEnd"/>
      <w:r w:rsidRPr="00946ECC"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</w:t>
      </w:r>
      <w:r>
        <w:rPr>
          <w:rFonts w:ascii="Arial" w:hAnsi="Arial" w:cs="Arial"/>
          <w:color w:val="212121"/>
          <w:lang w:val="en"/>
        </w:rPr>
        <w:t>uncertainties</w:t>
      </w:r>
      <w:r w:rsidRPr="00946ECC">
        <w:rPr>
          <w:rFonts w:ascii="Arial" w:hAnsi="Arial" w:cs="Arial"/>
          <w:color w:val="212121"/>
          <w:lang w:val="en"/>
        </w:rPr>
        <w:t xml:space="preserve">, I will </w:t>
      </w:r>
      <w:r>
        <w:rPr>
          <w:rFonts w:ascii="Arial" w:hAnsi="Arial" w:cs="Arial"/>
          <w:color w:val="212121"/>
          <w:lang w:val="en"/>
        </w:rPr>
        <w:t>make time to</w:t>
      </w:r>
      <w:r w:rsidRPr="00946ECC">
        <w:rPr>
          <w:rFonts w:ascii="Arial" w:hAnsi="Arial" w:cs="Arial"/>
          <w:color w:val="212121"/>
          <w:lang w:val="en"/>
        </w:rPr>
        <w:t xml:space="preserve"> consult my advis</w:t>
      </w:r>
      <w:r>
        <w:rPr>
          <w:rFonts w:ascii="Arial" w:hAnsi="Arial" w:cs="Arial"/>
          <w:color w:val="212121"/>
          <w:lang w:val="en"/>
        </w:rPr>
        <w:t>o</w:t>
      </w:r>
      <w:r w:rsidRPr="00946ECC">
        <w:rPr>
          <w:rFonts w:ascii="Arial" w:hAnsi="Arial" w:cs="Arial"/>
          <w:color w:val="212121"/>
          <w:lang w:val="en"/>
        </w:rPr>
        <w:t xml:space="preserve">r to </w:t>
      </w:r>
      <w:r>
        <w:rPr>
          <w:rFonts w:ascii="Arial" w:hAnsi="Arial" w:cs="Arial"/>
          <w:color w:val="212121"/>
          <w:lang w:val="en"/>
        </w:rPr>
        <w:t>discuss</w:t>
      </w:r>
      <w:r w:rsidRPr="00946ECC">
        <w:rPr>
          <w:rFonts w:ascii="Arial" w:hAnsi="Arial" w:cs="Arial"/>
          <w:color w:val="212121"/>
          <w:lang w:val="en"/>
        </w:rPr>
        <w:t xml:space="preserve"> the necessary information.</w:t>
      </w:r>
    </w:p>
    <w:p w14:paraId="358386CF" w14:textId="77777777" w:rsidR="00EB10D8" w:rsidRPr="00946ECC" w:rsidRDefault="00EB10D8" w:rsidP="00EC282B">
      <w:pPr>
        <w:pStyle w:val="HTMLPreformatted"/>
        <w:shd w:val="clear" w:color="auto" w:fill="FFFFFF"/>
        <w:ind w:left="360"/>
        <w:jc w:val="left"/>
        <w:rPr>
          <w:rFonts w:ascii="Arial" w:hAnsi="Arial" w:cs="Arial"/>
          <w:color w:val="212121"/>
          <w:lang w:val="en"/>
        </w:rPr>
      </w:pPr>
    </w:p>
    <w:p w14:paraId="11D78A6B" w14:textId="77777777" w:rsidR="00EB10D8" w:rsidRPr="00B574A9" w:rsidRDefault="00EB10D8" w:rsidP="00EC282B">
      <w:pPr>
        <w:pStyle w:val="HTMLPreformatted"/>
        <w:numPr>
          <w:ilvl w:val="0"/>
          <w:numId w:val="5"/>
        </w:numPr>
        <w:shd w:val="clear" w:color="auto" w:fill="FFFFFF"/>
        <w:spacing w:line="276" w:lineRule="auto"/>
        <w:jc w:val="left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 xml:space="preserve">I accept the </w:t>
      </w:r>
      <w:r>
        <w:rPr>
          <w:rFonts w:ascii="Arial" w:hAnsi="Arial" w:cs="Arial"/>
          <w:color w:val="212121"/>
          <w:lang w:val="en"/>
        </w:rPr>
        <w:t>excesses</w:t>
      </w:r>
      <w:r w:rsidRPr="00946ECC">
        <w:rPr>
          <w:rFonts w:ascii="Arial" w:hAnsi="Arial" w:cs="Arial"/>
          <w:color w:val="212121"/>
          <w:lang w:val="en"/>
        </w:rPr>
        <w:t xml:space="preserve"> that were </w:t>
      </w:r>
      <w:r>
        <w:rPr>
          <w:rFonts w:ascii="Arial" w:hAnsi="Arial" w:cs="Arial"/>
          <w:color w:val="212121"/>
          <w:lang w:val="en"/>
        </w:rPr>
        <w:t xml:space="preserve">discussed and presented </w:t>
      </w:r>
      <w:r w:rsidRPr="00946ECC">
        <w:rPr>
          <w:rFonts w:ascii="Arial" w:hAnsi="Arial" w:cs="Arial"/>
          <w:color w:val="212121"/>
          <w:lang w:val="en"/>
        </w:rPr>
        <w:t xml:space="preserve">as in my policy schedule / quote. I take note of the waiver of and additional </w:t>
      </w:r>
      <w:r>
        <w:rPr>
          <w:rFonts w:ascii="Arial" w:hAnsi="Arial" w:cs="Arial"/>
          <w:color w:val="212121"/>
          <w:lang w:val="en"/>
        </w:rPr>
        <w:t>excesses</w:t>
      </w:r>
      <w:r w:rsidRPr="00946ECC">
        <w:rPr>
          <w:rFonts w:ascii="Arial" w:hAnsi="Arial" w:cs="Arial"/>
          <w:color w:val="212121"/>
          <w:lang w:val="en"/>
        </w:rPr>
        <w:t xml:space="preserve"> applicable under the specific section / s, as well as the differences between my previous / existing cover with</w:t>
      </w:r>
      <w:r w:rsidRPr="00B068A7">
        <w:rPr>
          <w:rFonts w:ascii="Arial" w:hAnsi="Arial" w:cs="Arial"/>
          <w:color w:val="212121"/>
          <w:lang w:val="en"/>
        </w:rPr>
        <w:t>...................................................... if applicable.</w:t>
      </w:r>
    </w:p>
    <w:p w14:paraId="16E738BF" w14:textId="77777777" w:rsidR="00B574A9" w:rsidRPr="00B068A7" w:rsidRDefault="00B574A9" w:rsidP="00EC282B">
      <w:pPr>
        <w:pStyle w:val="HTMLPreformatted"/>
        <w:shd w:val="clear" w:color="auto" w:fill="FFFFFF"/>
        <w:spacing w:line="276" w:lineRule="auto"/>
        <w:jc w:val="left"/>
        <w:rPr>
          <w:rFonts w:ascii="Arial" w:hAnsi="Arial" w:cs="Arial"/>
          <w:color w:val="212121"/>
        </w:rPr>
      </w:pPr>
    </w:p>
    <w:p w14:paraId="14E5EED6" w14:textId="77777777" w:rsidR="00EB10D8" w:rsidRPr="00946ECC" w:rsidRDefault="00EB10D8" w:rsidP="00EC282B">
      <w:pPr>
        <w:pStyle w:val="HTMLPreformatted"/>
        <w:shd w:val="clear" w:color="auto" w:fill="FFFFFF"/>
        <w:ind w:left="360"/>
        <w:jc w:val="left"/>
        <w:rPr>
          <w:rFonts w:ascii="Arial" w:hAnsi="Arial" w:cs="Arial"/>
          <w:color w:val="212121"/>
        </w:rPr>
      </w:pPr>
    </w:p>
    <w:p w14:paraId="5408318D" w14:textId="77777777" w:rsidR="00EB10D8" w:rsidRPr="00866B9C" w:rsidRDefault="00EB10D8" w:rsidP="00EC282B">
      <w:pPr>
        <w:pStyle w:val="HTMLPreformatted"/>
        <w:numPr>
          <w:ilvl w:val="0"/>
          <w:numId w:val="5"/>
        </w:numPr>
        <w:shd w:val="clear" w:color="auto" w:fill="FFFFFF"/>
        <w:spacing w:line="480" w:lineRule="auto"/>
        <w:jc w:val="left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I declare that my main reason for the decision to change Insurer / F</w:t>
      </w:r>
      <w:r>
        <w:rPr>
          <w:rFonts w:ascii="Arial" w:hAnsi="Arial" w:cs="Arial"/>
          <w:color w:val="212121"/>
          <w:lang w:val="en"/>
        </w:rPr>
        <w:t xml:space="preserve">SP </w:t>
      </w:r>
      <w:r w:rsidRPr="00946ECC">
        <w:rPr>
          <w:rFonts w:ascii="Arial" w:hAnsi="Arial" w:cs="Arial"/>
          <w:color w:val="212121"/>
          <w:lang w:val="en"/>
        </w:rPr>
        <w:t xml:space="preserve">is due to </w:t>
      </w:r>
    </w:p>
    <w:p w14:paraId="5961D5B3" w14:textId="3F78B581" w:rsidR="00EB10D8" w:rsidRPr="00946ECC" w:rsidRDefault="00EB10D8" w:rsidP="00EC282B">
      <w:pPr>
        <w:pStyle w:val="HTMLPreformatted"/>
        <w:shd w:val="clear" w:color="auto" w:fill="FFFFFF"/>
        <w:spacing w:line="480" w:lineRule="auto"/>
        <w:ind w:left="720"/>
        <w:jc w:val="left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..........................................................</w:t>
      </w:r>
      <w:r>
        <w:rPr>
          <w:rFonts w:ascii="Arial" w:hAnsi="Arial" w:cs="Arial"/>
          <w:color w:val="212121"/>
          <w:lang w:val="en"/>
        </w:rPr>
        <w:t>...................................................................</w:t>
      </w:r>
      <w:r w:rsidR="00B574A9">
        <w:rPr>
          <w:rFonts w:ascii="Arial" w:hAnsi="Arial" w:cs="Arial"/>
          <w:color w:val="212121"/>
          <w:lang w:val="en"/>
        </w:rPr>
        <w:t>.....................................</w:t>
      </w:r>
    </w:p>
    <w:p w14:paraId="195007F3" w14:textId="77777777" w:rsidR="00EB10D8" w:rsidRPr="00946ECC" w:rsidRDefault="00EB10D8" w:rsidP="00EC282B">
      <w:pPr>
        <w:pStyle w:val="HTMLPreformatted"/>
        <w:shd w:val="clear" w:color="auto" w:fill="FFFFFF"/>
        <w:ind w:left="360"/>
        <w:jc w:val="left"/>
        <w:rPr>
          <w:rFonts w:ascii="Arial" w:hAnsi="Arial" w:cs="Arial"/>
          <w:color w:val="212121"/>
        </w:rPr>
      </w:pPr>
    </w:p>
    <w:p w14:paraId="2E4DB98A" w14:textId="77777777" w:rsidR="00EB10D8" w:rsidRPr="00FC71C0" w:rsidRDefault="00EB10D8" w:rsidP="00EC282B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76D3A8D0" w14:textId="77777777" w:rsidR="00EB10D8" w:rsidRPr="00946ECC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left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10030EB" w14:textId="77777777" w:rsidR="00EB10D8" w:rsidRPr="00866B9C" w:rsidRDefault="00EB10D8" w:rsidP="00EC282B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following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has been discussed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and, if necessary, a copy will be handed / sent to me: I confirm that the signing of the following documents forms part of this Advisory Record:</w:t>
      </w:r>
    </w:p>
    <w:p w14:paraId="6F617CDD" w14:textId="77777777" w:rsidR="00EB10D8" w:rsidRPr="00866B9C" w:rsidRDefault="00EB10D8" w:rsidP="00EC282B">
      <w:pPr>
        <w:pStyle w:val="ListParagraph"/>
        <w:jc w:val="left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A000DCB" w14:textId="77777777" w:rsidR="00EB10D8" w:rsidRPr="00946ECC" w:rsidRDefault="00EB10D8" w:rsidP="00EC282B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F1DE09D" w14:textId="77777777" w:rsidR="00EB10D8" w:rsidRPr="00B068A7" w:rsidRDefault="00EB10D8" w:rsidP="00EC282B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068A7">
        <w:rPr>
          <w:rFonts w:ascii="Arial" w:hAnsi="Arial" w:cs="Arial"/>
          <w:sz w:val="20"/>
          <w:szCs w:val="20"/>
        </w:rPr>
        <w:t>Introduction letter</w:t>
      </w:r>
    </w:p>
    <w:p w14:paraId="783EC5E4" w14:textId="77777777" w:rsidR="00EB10D8" w:rsidRPr="00B068A7" w:rsidRDefault="00EB10D8" w:rsidP="00EC282B">
      <w:pPr>
        <w:pStyle w:val="HTMLPreformatted"/>
        <w:numPr>
          <w:ilvl w:val="0"/>
          <w:numId w:val="13"/>
        </w:numPr>
        <w:shd w:val="clear" w:color="auto" w:fill="FFFFFF"/>
        <w:jc w:val="left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Authorization to obtain </w:t>
      </w:r>
      <w:r w:rsidRPr="00B068A7">
        <w:rPr>
          <w:rFonts w:ascii="Arial" w:hAnsi="Arial" w:cs="Arial"/>
          <w:color w:val="212121"/>
          <w:lang w:val="en"/>
        </w:rPr>
        <w:t>information</w:t>
      </w:r>
    </w:p>
    <w:p w14:paraId="1B3ABA62" w14:textId="77777777" w:rsidR="00EB10D8" w:rsidRPr="00B068A7" w:rsidRDefault="00EB10D8" w:rsidP="00EC282B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068A7">
        <w:rPr>
          <w:rFonts w:ascii="Arial" w:hAnsi="Arial" w:cs="Arial"/>
          <w:sz w:val="20"/>
          <w:szCs w:val="20"/>
        </w:rPr>
        <w:t>Appointment Letter</w:t>
      </w:r>
    </w:p>
    <w:p w14:paraId="370D1380" w14:textId="77777777" w:rsidR="00EB10D8" w:rsidRPr="00B068A7" w:rsidRDefault="00EB10D8" w:rsidP="00EC282B">
      <w:pPr>
        <w:pStyle w:val="HTMLPreformatted"/>
        <w:numPr>
          <w:ilvl w:val="0"/>
          <w:numId w:val="13"/>
        </w:numPr>
        <w:shd w:val="clear" w:color="auto" w:fill="FFFFFF"/>
        <w:jc w:val="left"/>
        <w:rPr>
          <w:rFonts w:ascii="Arial" w:hAnsi="Arial" w:cs="Arial"/>
          <w:color w:val="212121"/>
        </w:rPr>
      </w:pPr>
      <w:r w:rsidRPr="00B068A7">
        <w:rPr>
          <w:rFonts w:ascii="Arial" w:hAnsi="Arial" w:cs="Arial"/>
          <w:color w:val="212121"/>
          <w:lang w:val="en"/>
        </w:rPr>
        <w:t>Signed schedule / quote</w:t>
      </w:r>
    </w:p>
    <w:p w14:paraId="0BB1DD6F" w14:textId="77777777" w:rsidR="00EB10D8" w:rsidRPr="00B068A7" w:rsidRDefault="00EB10D8" w:rsidP="00EC282B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068A7">
        <w:rPr>
          <w:rFonts w:ascii="Arial" w:hAnsi="Arial" w:cs="Arial"/>
          <w:color w:val="212121"/>
          <w:sz w:val="20"/>
          <w:szCs w:val="20"/>
          <w:lang w:val="en"/>
        </w:rPr>
        <w:t>Completed Application, Needs and Risk Assessment / Renewal</w:t>
      </w:r>
    </w:p>
    <w:p w14:paraId="4188AD30" w14:textId="77777777" w:rsidR="00EB10D8" w:rsidRPr="00B574A9" w:rsidRDefault="00EB10D8" w:rsidP="00EC282B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574A9">
        <w:rPr>
          <w:rFonts w:ascii="Arial" w:hAnsi="Arial" w:cs="Arial"/>
          <w:color w:val="212121"/>
          <w:sz w:val="20"/>
          <w:szCs w:val="20"/>
          <w:lang w:val="en"/>
        </w:rPr>
        <w:t>Renewals and conditions were discussed where applicable</w:t>
      </w:r>
    </w:p>
    <w:p w14:paraId="3368D751" w14:textId="77777777" w:rsidR="00EB10D8" w:rsidRPr="00B574A9" w:rsidRDefault="00EB10D8" w:rsidP="00EC282B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574A9">
        <w:rPr>
          <w:rFonts w:ascii="Arial" w:hAnsi="Arial" w:cs="Arial"/>
          <w:color w:val="212121"/>
          <w:sz w:val="20"/>
          <w:szCs w:val="20"/>
          <w:lang w:val="en"/>
        </w:rPr>
        <w:t>Indemnity Limits / Insured policy sections where covers were selected with the respected insured values and extensions were confirmed and is correct and, where necessary, amended</w:t>
      </w:r>
    </w:p>
    <w:p w14:paraId="5818FFD6" w14:textId="77777777" w:rsidR="00EB10D8" w:rsidRPr="00B574A9" w:rsidRDefault="00EB10D8" w:rsidP="00EC282B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574A9">
        <w:rPr>
          <w:rFonts w:ascii="Arial" w:hAnsi="Arial" w:cs="Arial"/>
          <w:color w:val="212121"/>
          <w:sz w:val="20"/>
          <w:szCs w:val="20"/>
          <w:lang w:val="en"/>
        </w:rPr>
        <w:t>Statutory notice / FSP license is available upon request</w:t>
      </w:r>
    </w:p>
    <w:p w14:paraId="521BA489" w14:textId="77777777" w:rsidR="00EB10D8" w:rsidRPr="00B068A7" w:rsidRDefault="00EB10D8" w:rsidP="00EC282B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068A7">
        <w:rPr>
          <w:rFonts w:ascii="Arial" w:hAnsi="Arial" w:cs="Arial"/>
          <w:color w:val="212121"/>
          <w:sz w:val="20"/>
          <w:szCs w:val="20"/>
          <w:lang w:val="en"/>
        </w:rPr>
        <w:t>Claim and complaint proc</w:t>
      </w:r>
      <w:r>
        <w:rPr>
          <w:rFonts w:ascii="Arial" w:hAnsi="Arial" w:cs="Arial"/>
          <w:color w:val="212121"/>
          <w:sz w:val="20"/>
          <w:szCs w:val="20"/>
          <w:lang w:val="en"/>
        </w:rPr>
        <w:t>edure is available upon request</w:t>
      </w:r>
    </w:p>
    <w:p w14:paraId="0983F5E9" w14:textId="77777777" w:rsidR="00EB10D8" w:rsidRPr="00B068A7" w:rsidRDefault="00EB10D8" w:rsidP="00EC282B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068A7">
        <w:rPr>
          <w:rFonts w:ascii="Arial" w:hAnsi="Arial" w:cs="Arial"/>
          <w:color w:val="212121"/>
          <w:sz w:val="20"/>
          <w:szCs w:val="20"/>
          <w:lang w:val="en"/>
        </w:rPr>
        <w:t>Average: Prerequisite condition means that if your insured amount does not meet a new replacement value, you will be penalized for the amount you are underinsured in the event of</w:t>
      </w:r>
      <w:r>
        <w:rPr>
          <w:rFonts w:ascii="Arial" w:hAnsi="Arial" w:cs="Arial"/>
          <w:color w:val="212121"/>
          <w:sz w:val="20"/>
          <w:szCs w:val="20"/>
          <w:lang w:val="en"/>
        </w:rPr>
        <w:t xml:space="preserve"> a claim</w:t>
      </w:r>
    </w:p>
    <w:p w14:paraId="267DB2D4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F4237EC" w14:textId="77777777" w:rsidR="00EB10D8" w:rsidRPr="00B068A7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A682875" w14:textId="77777777" w:rsidR="00EB10D8" w:rsidRPr="00946ECC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8E4F489" w14:textId="153C8B9B" w:rsidR="00EB10D8" w:rsidRPr="00B068A7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lient</w:t>
      </w:r>
      <w:r w:rsidR="00B574A9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: 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           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Date: ..............................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</w:t>
      </w:r>
    </w:p>
    <w:p w14:paraId="4285F20D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7A3C519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0CD2AE5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9F372B9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B8513C0" w14:textId="77777777" w:rsidR="00EB10D8" w:rsidRPr="003C4F82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</w:t>
      </w: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SP</w:t>
      </w:r>
    </w:p>
    <w:p w14:paraId="7B537FD8" w14:textId="77777777" w:rsidR="00EB10D8" w:rsidRPr="003C4F82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D5C6C2B" w14:textId="77777777" w:rsidR="00EB10D8" w:rsidRDefault="00EB10D8" w:rsidP="00EC282B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410048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</w:t>
      </w:r>
    </w:p>
    <w:p w14:paraId="6DAE7A45" w14:textId="77777777" w:rsidR="00EB10D8" w:rsidRPr="0041004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410048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</w:t>
      </w:r>
    </w:p>
    <w:p w14:paraId="5995A24D" w14:textId="77777777" w:rsidR="00EB10D8" w:rsidRPr="00410048" w:rsidRDefault="00EB10D8" w:rsidP="00EC282B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410048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consequences of the providing correct and detailed information has been explained to the client and the client has indicated that he understands these consequences.</w:t>
      </w:r>
    </w:p>
    <w:p w14:paraId="5C8039EA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E3AACF6" w14:textId="77777777" w:rsidR="00EB10D8" w:rsidRDefault="00EB10D8" w:rsidP="00EC282B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410048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6C0A22DF" w14:textId="77777777" w:rsidR="00EB10D8" w:rsidRPr="00410048" w:rsidRDefault="00EB10D8" w:rsidP="00EC282B">
      <w:pPr>
        <w:pStyle w:val="ListParagraph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BE8A61E" w14:textId="77777777" w:rsidR="00EB10D8" w:rsidRPr="00410048" w:rsidRDefault="00EB10D8" w:rsidP="00EC282B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410048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SCA</w:t>
      </w:r>
      <w:r w:rsidRPr="00410048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and the internal procedures that are expected of me and that all required documents have been completed and / or obtained and that relevant copies thereof will be handed / sent to the client.</w:t>
      </w:r>
    </w:p>
    <w:p w14:paraId="0739B654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1C24F9E" w14:textId="77777777" w:rsidR="00B574A9" w:rsidRDefault="00B574A9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67528B4" w14:textId="77777777" w:rsidR="00B574A9" w:rsidRDefault="00B574A9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C14576F" w14:textId="77777777" w:rsidR="00EB10D8" w:rsidRPr="003C4F82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36B0987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7C594F77" w14:textId="77777777" w:rsidR="00EB10D8" w:rsidRPr="003C4F82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94A76C1" w14:textId="77777777" w:rsidR="00EB10D8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ranch: .......................................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</w:t>
      </w:r>
    </w:p>
    <w:p w14:paraId="08BA7A98" w14:textId="77777777" w:rsidR="00EB10D8" w:rsidRPr="003C4F82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4FDE0B3" w14:textId="77777777" w:rsidR="00EB10D8" w:rsidRPr="003C4F82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SP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number: ..................................</w:t>
      </w:r>
    </w:p>
    <w:p w14:paraId="4AA217CE" w14:textId="77777777" w:rsidR="00EB10D8" w:rsidRPr="003C4F82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7781F83" w14:textId="77777777" w:rsidR="00EB10D8" w:rsidRPr="00946ECC" w:rsidRDefault="00EB10D8" w:rsidP="00EC2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hAnsi="Arial" w:cs="Arial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sectPr w:rsidR="00EB10D8" w:rsidRPr="00946ECC" w:rsidSect="007579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3BB1A" w14:textId="77777777" w:rsidR="00BE4F6B" w:rsidRDefault="00BE4F6B" w:rsidP="007F4D20">
      <w:pPr>
        <w:spacing w:after="0" w:line="240" w:lineRule="auto"/>
      </w:pPr>
      <w:r>
        <w:separator/>
      </w:r>
    </w:p>
  </w:endnote>
  <w:endnote w:type="continuationSeparator" w:id="0">
    <w:p w14:paraId="0124ECB4" w14:textId="77777777" w:rsidR="00BE4F6B" w:rsidRDefault="00BE4F6B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C5A40" w14:textId="77777777" w:rsidR="00E760B6" w:rsidRDefault="00E760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972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B89036" w14:textId="7DCBE5C6" w:rsidR="00FE2740" w:rsidRDefault="00FE27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7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F33E48B" w14:textId="0C6E49C3" w:rsidR="007F4D20" w:rsidRDefault="00FE2740" w:rsidP="00E760B6">
    <w:pPr>
      <w:pStyle w:val="Footer"/>
      <w:jc w:val="both"/>
    </w:pPr>
    <w:r>
      <w:t xml:space="preserve">06/2020   </w:t>
    </w:r>
    <w:r>
      <w:tab/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r w:rsidR="00F128FE">
      <w:t>Pretoria</w:t>
    </w:r>
    <w:r w:rsidR="00E760B6">
      <w:t xml:space="preserve"> Brokers</w:t>
    </w:r>
    <w:r w:rsidR="009944CB">
      <w:t xml:space="preserve"> </w:t>
    </w:r>
    <w:r>
      <w:t>(Pty)</w:t>
    </w:r>
    <w:r w:rsidR="009944CB">
      <w:t xml:space="preserve"> </w:t>
    </w:r>
    <w:r>
      <w:t>Ltd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370E4" w14:textId="77777777" w:rsidR="00E760B6" w:rsidRDefault="00E760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4E682" w14:textId="77777777" w:rsidR="00BE4F6B" w:rsidRDefault="00BE4F6B" w:rsidP="007F4D20">
      <w:pPr>
        <w:spacing w:after="0" w:line="240" w:lineRule="auto"/>
      </w:pPr>
      <w:r>
        <w:separator/>
      </w:r>
    </w:p>
  </w:footnote>
  <w:footnote w:type="continuationSeparator" w:id="0">
    <w:p w14:paraId="3DFF1106" w14:textId="77777777" w:rsidR="00BE4F6B" w:rsidRDefault="00BE4F6B" w:rsidP="007F4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17408" w14:textId="77777777" w:rsidR="00E760B6" w:rsidRDefault="00E760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6C2D4" w14:textId="77777777" w:rsidR="00E760B6" w:rsidRDefault="00E760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EB396" w14:textId="77777777" w:rsidR="00E760B6" w:rsidRDefault="00E760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65DA5"/>
    <w:multiLevelType w:val="hybridMultilevel"/>
    <w:tmpl w:val="D5523E62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C2436"/>
    <w:multiLevelType w:val="hybridMultilevel"/>
    <w:tmpl w:val="EEE2E8A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8253A"/>
    <w:multiLevelType w:val="hybridMultilevel"/>
    <w:tmpl w:val="D122A04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6073A"/>
    <w:multiLevelType w:val="hybridMultilevel"/>
    <w:tmpl w:val="A34E66A0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B766C"/>
    <w:multiLevelType w:val="hybridMultilevel"/>
    <w:tmpl w:val="947E1994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7E736675"/>
    <w:multiLevelType w:val="hybridMultilevel"/>
    <w:tmpl w:val="2676C03C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C0"/>
    <w:rsid w:val="0007061C"/>
    <w:rsid w:val="00075925"/>
    <w:rsid w:val="00084D42"/>
    <w:rsid w:val="00095FB3"/>
    <w:rsid w:val="00110DEC"/>
    <w:rsid w:val="00115E85"/>
    <w:rsid w:val="001A41B4"/>
    <w:rsid w:val="001A7440"/>
    <w:rsid w:val="001B271F"/>
    <w:rsid w:val="00221E7E"/>
    <w:rsid w:val="0026600B"/>
    <w:rsid w:val="0029461E"/>
    <w:rsid w:val="002A32C2"/>
    <w:rsid w:val="002A7E9F"/>
    <w:rsid w:val="00300F45"/>
    <w:rsid w:val="00303AD2"/>
    <w:rsid w:val="00304109"/>
    <w:rsid w:val="00340AA9"/>
    <w:rsid w:val="00356CC4"/>
    <w:rsid w:val="00376C52"/>
    <w:rsid w:val="00390FAE"/>
    <w:rsid w:val="003A523D"/>
    <w:rsid w:val="003B6A1D"/>
    <w:rsid w:val="003C4F82"/>
    <w:rsid w:val="003F12B2"/>
    <w:rsid w:val="00410048"/>
    <w:rsid w:val="00487BFA"/>
    <w:rsid w:val="00517D65"/>
    <w:rsid w:val="00531E16"/>
    <w:rsid w:val="005343AE"/>
    <w:rsid w:val="005412E3"/>
    <w:rsid w:val="00571566"/>
    <w:rsid w:val="00581559"/>
    <w:rsid w:val="00590555"/>
    <w:rsid w:val="005A12DB"/>
    <w:rsid w:val="00667CFB"/>
    <w:rsid w:val="00675D76"/>
    <w:rsid w:val="00676C1B"/>
    <w:rsid w:val="00677542"/>
    <w:rsid w:val="00686010"/>
    <w:rsid w:val="006A58B6"/>
    <w:rsid w:val="006A6E10"/>
    <w:rsid w:val="006B2621"/>
    <w:rsid w:val="006D03B4"/>
    <w:rsid w:val="0075515E"/>
    <w:rsid w:val="00757969"/>
    <w:rsid w:val="00796511"/>
    <w:rsid w:val="007B0968"/>
    <w:rsid w:val="007E1F75"/>
    <w:rsid w:val="007F4D20"/>
    <w:rsid w:val="00807DEA"/>
    <w:rsid w:val="00822622"/>
    <w:rsid w:val="00826558"/>
    <w:rsid w:val="00827C35"/>
    <w:rsid w:val="008311D6"/>
    <w:rsid w:val="00845514"/>
    <w:rsid w:val="0086278A"/>
    <w:rsid w:val="00866B9C"/>
    <w:rsid w:val="008848B7"/>
    <w:rsid w:val="008859B1"/>
    <w:rsid w:val="008C19BA"/>
    <w:rsid w:val="008C4343"/>
    <w:rsid w:val="00912228"/>
    <w:rsid w:val="00946ECC"/>
    <w:rsid w:val="009944CB"/>
    <w:rsid w:val="00A06E27"/>
    <w:rsid w:val="00A31118"/>
    <w:rsid w:val="00A37FAD"/>
    <w:rsid w:val="00A47EAF"/>
    <w:rsid w:val="00A7522E"/>
    <w:rsid w:val="00AB174A"/>
    <w:rsid w:val="00AB3169"/>
    <w:rsid w:val="00AB374E"/>
    <w:rsid w:val="00B2511D"/>
    <w:rsid w:val="00B40AA0"/>
    <w:rsid w:val="00B5330B"/>
    <w:rsid w:val="00B574A9"/>
    <w:rsid w:val="00B77997"/>
    <w:rsid w:val="00BB02CF"/>
    <w:rsid w:val="00BE22D9"/>
    <w:rsid w:val="00BE4F6B"/>
    <w:rsid w:val="00C23543"/>
    <w:rsid w:val="00C24669"/>
    <w:rsid w:val="00C33329"/>
    <w:rsid w:val="00C552AD"/>
    <w:rsid w:val="00C57828"/>
    <w:rsid w:val="00CA198F"/>
    <w:rsid w:val="00CA2EF4"/>
    <w:rsid w:val="00CA7E76"/>
    <w:rsid w:val="00D817F3"/>
    <w:rsid w:val="00DF3F41"/>
    <w:rsid w:val="00E06040"/>
    <w:rsid w:val="00E2481F"/>
    <w:rsid w:val="00E3156F"/>
    <w:rsid w:val="00E52A87"/>
    <w:rsid w:val="00E73D4B"/>
    <w:rsid w:val="00E760B6"/>
    <w:rsid w:val="00EB10D8"/>
    <w:rsid w:val="00EC282B"/>
    <w:rsid w:val="00F128FE"/>
    <w:rsid w:val="00F12A17"/>
    <w:rsid w:val="00F14691"/>
    <w:rsid w:val="00F30153"/>
    <w:rsid w:val="00F426D3"/>
    <w:rsid w:val="00F8176F"/>
    <w:rsid w:val="00FA17C0"/>
    <w:rsid w:val="00FC71C0"/>
    <w:rsid w:val="00FE0BBC"/>
    <w:rsid w:val="00F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33</cp:revision>
  <dcterms:created xsi:type="dcterms:W3CDTF">2019-02-06T11:43:00Z</dcterms:created>
  <dcterms:modified xsi:type="dcterms:W3CDTF">2021-06-08T11:50:00Z</dcterms:modified>
</cp:coreProperties>
</file>