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8747" w14:textId="1D45D377" w:rsidR="006014C5" w:rsidRDefault="00C440C2" w:rsidP="00FE5837">
      <w:pPr>
        <w:pStyle w:val="NoSpacing"/>
        <w:rPr>
          <w:rFonts w:ascii="Tahoma" w:hAnsi="Tahoma" w:cs="Tahoma"/>
          <w:b/>
          <w:bCs/>
          <w:sz w:val="28"/>
          <w:szCs w:val="28"/>
          <w:lang w:val="en"/>
        </w:rPr>
      </w:pPr>
      <w:r>
        <w:rPr>
          <w:noProof/>
          <w:lang w:val="en-US"/>
        </w:rPr>
        <w:drawing>
          <wp:inline distT="0" distB="0" distL="0" distR="0" wp14:anchorId="1ACE2CF0" wp14:editId="729EA935">
            <wp:extent cx="5981700"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81700" cy="2200275"/>
                    </a:xfrm>
                    <a:prstGeom prst="rect">
                      <a:avLst/>
                    </a:prstGeom>
                  </pic:spPr>
                </pic:pic>
              </a:graphicData>
            </a:graphic>
          </wp:inline>
        </w:drawing>
      </w:r>
    </w:p>
    <w:p w14:paraId="10249F91" w14:textId="33515760" w:rsidR="006014C5" w:rsidRDefault="006014C5" w:rsidP="00F62B00">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5F5DCFF2" w14:textId="77777777" w:rsidR="006014C5" w:rsidRPr="00CA4222" w:rsidRDefault="006014C5" w:rsidP="006014C5">
      <w:pPr>
        <w:pStyle w:val="NoSpacing"/>
        <w:jc w:val="left"/>
        <w:rPr>
          <w:rFonts w:ascii="Tahoma" w:hAnsi="Tahoma" w:cs="Tahoma"/>
        </w:rPr>
      </w:pPr>
    </w:p>
    <w:p w14:paraId="00CA2762" w14:textId="77777777" w:rsidR="00756E88"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that the advising Broker has paid careful attention to the above points as well as other related sections.</w:t>
      </w:r>
    </w:p>
    <w:p w14:paraId="5A50E7B5" w14:textId="66557F9D"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90D9FE5"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2ED64EE1" w14:textId="77777777" w:rsidR="002D5E36" w:rsidRDefault="002D5E36" w:rsidP="002D5E36">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6E9CEC98" w14:textId="77777777" w:rsidR="002D5E36" w:rsidRDefault="002D5E36" w:rsidP="002D5E36">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152D81C7" w14:textId="77777777" w:rsidR="002D5E36" w:rsidRDefault="002D5E36" w:rsidP="002D5E36">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0DD85AD4" w14:textId="77777777" w:rsidR="002D5E36" w:rsidRDefault="002D5E36" w:rsidP="002D5E36">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40213EF2" w14:textId="77777777" w:rsidR="002D5E36" w:rsidRDefault="002D5E36" w:rsidP="002D5E36">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5678B223" w14:textId="77777777" w:rsidR="002D5E36" w:rsidRDefault="002D5E36" w:rsidP="002D5E36">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6F56DBF4" w14:textId="77777777" w:rsidR="002D5E36" w:rsidRDefault="002D5E36" w:rsidP="002D5E36">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7241076A" w14:textId="77777777" w:rsidR="002D5E36" w:rsidRDefault="002D5E36" w:rsidP="002D5E36">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43C65D60" w14:textId="77777777" w:rsidR="002D5E36" w:rsidRDefault="002D5E36" w:rsidP="002D5E36">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2BF90D0F" w14:textId="77777777" w:rsidR="002D5E36" w:rsidRDefault="002D5E36" w:rsidP="006014C5">
      <w:pPr>
        <w:pStyle w:val="NoSpacing"/>
        <w:jc w:val="left"/>
        <w:rPr>
          <w:rFonts w:ascii="Tahoma" w:eastAsia="Times New Roman" w:hAnsi="Tahoma" w:cs="Tahoma"/>
          <w:lang w:val="en" w:eastAsia="en-Z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lastRenderedPageBreak/>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and / or exclusions. If there are any uncertainties, I will make time to consult my advisor to discuss the necessary information.</w:t>
      </w: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1ABC1525"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71F632D7" w:rsidR="006014C5" w:rsidRPr="002D5E36" w:rsidRDefault="006014C5" w:rsidP="007F795B">
      <w:pPr>
        <w:pStyle w:val="NoSpacing"/>
        <w:numPr>
          <w:ilvl w:val="0"/>
          <w:numId w:val="2"/>
        </w:numPr>
        <w:jc w:val="left"/>
        <w:rPr>
          <w:rFonts w:ascii="Tahoma" w:eastAsia="Times New Roman" w:hAnsi="Tahoma" w:cs="Tahoma"/>
          <w:lang w:eastAsia="en-ZA"/>
        </w:rPr>
      </w:pPr>
      <w:r w:rsidRPr="002D5E36">
        <w:rPr>
          <w:rFonts w:ascii="Tahoma" w:hAnsi="Tahoma" w:cs="Tahoma"/>
          <w:lang w:val="en"/>
        </w:rPr>
        <w:t>Authorization to obtain information</w:t>
      </w:r>
      <w:r w:rsidR="002D5E36" w:rsidRPr="002D5E36">
        <w:rPr>
          <w:rFonts w:ascii="Tahoma" w:hAnsi="Tahoma" w:cs="Tahoma"/>
          <w:lang w:val="en"/>
        </w:rPr>
        <w:t xml:space="preserve"> and </w:t>
      </w:r>
      <w:r w:rsidRPr="002D5E36">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3C83F725" w14:textId="77777777" w:rsidR="00756E88" w:rsidRDefault="00756E88" w:rsidP="006014C5">
      <w:pPr>
        <w:pStyle w:val="NoSpacing"/>
        <w:tabs>
          <w:tab w:val="left" w:leader="underscore" w:pos="1418"/>
          <w:tab w:val="left" w:leader="underscore" w:pos="4678"/>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lastRenderedPageBreak/>
        <w:t>The consequences of the providing correct and detailed information has been explained to the client and the client has indicated that he understands these consequences. Any verbal amendments must be confirmed in writing by the advising broker.</w:t>
      </w:r>
    </w:p>
    <w:p w14:paraId="4E3C046C" w14:textId="77777777" w:rsidR="006014C5" w:rsidRPr="00CA4222" w:rsidRDefault="006014C5" w:rsidP="006014C5">
      <w:pPr>
        <w:pStyle w:val="NoSpacing"/>
        <w:jc w:val="left"/>
        <w:rPr>
          <w:rFonts w:ascii="Tahoma" w:eastAsia="Times New Roman" w:hAnsi="Tahoma" w:cs="Tahoma"/>
          <w:lang w:val="en" w:eastAsia="en-ZA"/>
        </w:rPr>
      </w:pPr>
    </w:p>
    <w:p w14:paraId="6F82896F" w14:textId="77777777" w:rsidR="006014C5" w:rsidRPr="00CA4222" w:rsidRDefault="006014C5" w:rsidP="006014C5">
      <w:pPr>
        <w:pStyle w:val="NoSpacing"/>
        <w:jc w:val="left"/>
        <w:rPr>
          <w:rFonts w:ascii="Tahoma" w:eastAsia="Times New Roman" w:hAnsi="Tahoma" w:cs="Tahoma"/>
          <w:lang w:val="en" w:eastAsia="en-ZA"/>
        </w:rPr>
      </w:pPr>
      <w:bookmarkStart w:id="0" w:name="_GoBack"/>
      <w:bookmarkEnd w:id="0"/>
      <w:r w:rsidRPr="00CA4222">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2D5E36"/>
    <w:sectPr w:rsidR="00FF650D" w:rsidSect="00756E88">
      <w:footerReference w:type="default" r:id="rId8"/>
      <w:pgSz w:w="11906" w:h="16838"/>
      <w:pgMar w:top="993"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E34B5" w14:textId="77777777" w:rsidR="00C12BCE" w:rsidRDefault="00C12BCE" w:rsidP="006014C5">
      <w:pPr>
        <w:spacing w:after="0" w:line="240" w:lineRule="auto"/>
      </w:pPr>
      <w:r>
        <w:separator/>
      </w:r>
    </w:p>
  </w:endnote>
  <w:endnote w:type="continuationSeparator" w:id="0">
    <w:p w14:paraId="40320F87" w14:textId="77777777" w:rsidR="00C12BCE" w:rsidRDefault="00C12BCE"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727403"/>
      <w:docPartObj>
        <w:docPartGallery w:val="Page Numbers (Bottom of Page)"/>
        <w:docPartUnique/>
      </w:docPartObj>
    </w:sdtPr>
    <w:sdtEndPr/>
    <w:sdtContent>
      <w:sdt>
        <w:sdtPr>
          <w:id w:val="-1964264042"/>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D5E3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5E36">
              <w:rPr>
                <w:b/>
                <w:bCs/>
                <w:noProof/>
              </w:rPr>
              <w:t>4</w:t>
            </w:r>
            <w:r>
              <w:rPr>
                <w:b/>
                <w:bCs/>
                <w:sz w:val="24"/>
                <w:szCs w:val="24"/>
              </w:rPr>
              <w:fldChar w:fldCharType="end"/>
            </w:r>
          </w:p>
        </w:sdtContent>
      </w:sdt>
    </w:sdtContent>
  </w:sdt>
  <w:p w14:paraId="0C33601D" w14:textId="59F35040" w:rsidR="007F4D20" w:rsidRPr="006014C5" w:rsidRDefault="002D5E36"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746BD" w14:textId="77777777" w:rsidR="00C12BCE" w:rsidRDefault="00C12BCE" w:rsidP="006014C5">
      <w:pPr>
        <w:spacing w:after="0" w:line="240" w:lineRule="auto"/>
      </w:pPr>
      <w:r>
        <w:separator/>
      </w:r>
    </w:p>
  </w:footnote>
  <w:footnote w:type="continuationSeparator" w:id="0">
    <w:p w14:paraId="1E89CDDA" w14:textId="77777777" w:rsidR="00C12BCE" w:rsidRDefault="00C12BCE"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35745"/>
    <w:rsid w:val="0004547B"/>
    <w:rsid w:val="000462A4"/>
    <w:rsid w:val="00087B5C"/>
    <w:rsid w:val="00087B6B"/>
    <w:rsid w:val="0009484B"/>
    <w:rsid w:val="000A6FFD"/>
    <w:rsid w:val="001433DC"/>
    <w:rsid w:val="001B62BD"/>
    <w:rsid w:val="001F419D"/>
    <w:rsid w:val="002147F7"/>
    <w:rsid w:val="00217524"/>
    <w:rsid w:val="00224FCE"/>
    <w:rsid w:val="00227690"/>
    <w:rsid w:val="00232437"/>
    <w:rsid w:val="002605A9"/>
    <w:rsid w:val="002727C7"/>
    <w:rsid w:val="0027759E"/>
    <w:rsid w:val="002D5E36"/>
    <w:rsid w:val="00344565"/>
    <w:rsid w:val="003E61C0"/>
    <w:rsid w:val="004068AF"/>
    <w:rsid w:val="00411A5D"/>
    <w:rsid w:val="00443F87"/>
    <w:rsid w:val="004C47BF"/>
    <w:rsid w:val="004C5693"/>
    <w:rsid w:val="004E271F"/>
    <w:rsid w:val="00540567"/>
    <w:rsid w:val="00574B77"/>
    <w:rsid w:val="005F3CE7"/>
    <w:rsid w:val="005F3DCE"/>
    <w:rsid w:val="006014C5"/>
    <w:rsid w:val="00671517"/>
    <w:rsid w:val="006F181C"/>
    <w:rsid w:val="00715ED9"/>
    <w:rsid w:val="00756E88"/>
    <w:rsid w:val="007B3A93"/>
    <w:rsid w:val="007E3A65"/>
    <w:rsid w:val="00833D27"/>
    <w:rsid w:val="00863BF7"/>
    <w:rsid w:val="009163A6"/>
    <w:rsid w:val="009301BB"/>
    <w:rsid w:val="009835E5"/>
    <w:rsid w:val="00986319"/>
    <w:rsid w:val="009A3C8A"/>
    <w:rsid w:val="00A02DBB"/>
    <w:rsid w:val="00A2342D"/>
    <w:rsid w:val="00A57FCF"/>
    <w:rsid w:val="00A74498"/>
    <w:rsid w:val="00A90429"/>
    <w:rsid w:val="00A95E03"/>
    <w:rsid w:val="00AD3D65"/>
    <w:rsid w:val="00C00E5F"/>
    <w:rsid w:val="00C01984"/>
    <w:rsid w:val="00C12BCE"/>
    <w:rsid w:val="00C30D71"/>
    <w:rsid w:val="00C35E1C"/>
    <w:rsid w:val="00C440C2"/>
    <w:rsid w:val="00C44781"/>
    <w:rsid w:val="00C93613"/>
    <w:rsid w:val="00CA4222"/>
    <w:rsid w:val="00CA44A1"/>
    <w:rsid w:val="00CC33BD"/>
    <w:rsid w:val="00D86382"/>
    <w:rsid w:val="00D90009"/>
    <w:rsid w:val="00DF1F70"/>
    <w:rsid w:val="00E53259"/>
    <w:rsid w:val="00E72890"/>
    <w:rsid w:val="00E76BBA"/>
    <w:rsid w:val="00E931AF"/>
    <w:rsid w:val="00EF01EE"/>
    <w:rsid w:val="00F34EA4"/>
    <w:rsid w:val="00F62B00"/>
    <w:rsid w:val="00F756E2"/>
    <w:rsid w:val="00FD4B89"/>
    <w:rsid w:val="00FE58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13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34</cp:revision>
  <dcterms:created xsi:type="dcterms:W3CDTF">2021-08-30T13:18:00Z</dcterms:created>
  <dcterms:modified xsi:type="dcterms:W3CDTF">2022-02-22T17:55:00Z</dcterms:modified>
</cp:coreProperties>
</file>